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4D0" w:rsidRPr="004B03D3" w:rsidRDefault="004414D0" w:rsidP="004414D0">
      <w:pPr>
        <w:spacing w:after="0"/>
        <w:jc w:val="center"/>
        <w:rPr>
          <w:rFonts w:ascii="Arial" w:hAnsi="Arial" w:cs="Arial"/>
          <w:b/>
          <w:sz w:val="24"/>
          <w:szCs w:val="24"/>
          <w:u w:val="single"/>
        </w:rPr>
      </w:pPr>
      <w:r w:rsidRPr="004B03D3">
        <w:rPr>
          <w:rFonts w:ascii="Arial" w:hAnsi="Arial" w:cs="Arial"/>
          <w:b/>
          <w:sz w:val="24"/>
          <w:szCs w:val="24"/>
          <w:u w:val="single"/>
        </w:rPr>
        <w:t>Contrato de Intermediação de Acordos</w:t>
      </w:r>
    </w:p>
    <w:p w:rsidR="004414D0" w:rsidRPr="004B03D3" w:rsidRDefault="004414D0" w:rsidP="004414D0">
      <w:pPr>
        <w:spacing w:after="0"/>
        <w:rPr>
          <w:rFonts w:ascii="Arial" w:hAnsi="Arial" w:cs="Arial"/>
          <w:b/>
          <w:u w:val="single"/>
        </w:rPr>
      </w:pPr>
    </w:p>
    <w:p w:rsidR="004414D0" w:rsidRPr="004B03D3" w:rsidRDefault="004414D0" w:rsidP="004414D0">
      <w:pPr>
        <w:spacing w:after="0"/>
        <w:jc w:val="both"/>
        <w:rPr>
          <w:rFonts w:ascii="Arial" w:eastAsia="Times New Roman" w:hAnsi="Arial" w:cs="Arial"/>
          <w:lang w:eastAsia="pt-BR"/>
        </w:rPr>
      </w:pPr>
      <w:r w:rsidRPr="004B03D3">
        <w:rPr>
          <w:rFonts w:ascii="Arial" w:eastAsia="Times New Roman" w:hAnsi="Arial" w:cs="Arial"/>
          <w:lang w:eastAsia="pt-BR"/>
        </w:rPr>
        <w:t xml:space="preserve">Por este instrumento particular e na melhor forma de direito, de um lado, </w:t>
      </w:r>
      <w:r w:rsidR="00204EFA" w:rsidRPr="00204EFA">
        <w:rPr>
          <w:rFonts w:ascii="Arial" w:eastAsia="Times New Roman" w:hAnsi="Arial" w:cs="Arial"/>
          <w:b/>
          <w:lang w:eastAsia="pt-BR"/>
        </w:rPr>
        <w:t>RAZÃO SOCIAL DO FORNECEDOR</w:t>
      </w:r>
      <w:r w:rsidRPr="004B03D3">
        <w:rPr>
          <w:rFonts w:ascii="Arial" w:hAnsi="Arial" w:cs="Arial"/>
          <w:b/>
        </w:rPr>
        <w:t xml:space="preserve">, </w:t>
      </w:r>
      <w:r w:rsidRPr="004B03D3">
        <w:rPr>
          <w:rFonts w:ascii="Arial" w:hAnsi="Arial" w:cs="Arial"/>
        </w:rPr>
        <w:t xml:space="preserve">inscrita no CNPJ/MF sob o nº </w:t>
      </w:r>
      <w:r w:rsidR="00204EFA">
        <w:rPr>
          <w:rFonts w:ascii="Arial" w:hAnsi="Arial" w:cs="Arial"/>
          <w:b/>
          <w:bCs/>
          <w:color w:val="333333"/>
          <w:shd w:val="clear" w:color="auto" w:fill="FFFFFF"/>
        </w:rPr>
        <w:t>XX</w:t>
      </w:r>
      <w:r w:rsidR="00AD6C5C" w:rsidRPr="00AD6C5C">
        <w:rPr>
          <w:rFonts w:ascii="Arial" w:hAnsi="Arial" w:cs="Arial"/>
          <w:b/>
          <w:bCs/>
          <w:color w:val="333333"/>
          <w:shd w:val="clear" w:color="auto" w:fill="FFFFFF"/>
        </w:rPr>
        <w:t>.</w:t>
      </w:r>
      <w:r w:rsidR="00204EFA">
        <w:rPr>
          <w:rFonts w:ascii="Arial" w:hAnsi="Arial" w:cs="Arial"/>
          <w:b/>
          <w:bCs/>
          <w:color w:val="333333"/>
          <w:shd w:val="clear" w:color="auto" w:fill="FFFFFF"/>
        </w:rPr>
        <w:t>XXX</w:t>
      </w:r>
      <w:r w:rsidR="00AD6C5C" w:rsidRPr="00AD6C5C">
        <w:rPr>
          <w:rFonts w:ascii="Arial" w:hAnsi="Arial" w:cs="Arial"/>
          <w:b/>
          <w:bCs/>
          <w:color w:val="333333"/>
          <w:shd w:val="clear" w:color="auto" w:fill="FFFFFF"/>
        </w:rPr>
        <w:t>.</w:t>
      </w:r>
      <w:r w:rsidR="00204EFA">
        <w:rPr>
          <w:rFonts w:ascii="Arial" w:hAnsi="Arial" w:cs="Arial"/>
          <w:b/>
          <w:bCs/>
          <w:color w:val="333333"/>
          <w:shd w:val="clear" w:color="auto" w:fill="FFFFFF"/>
        </w:rPr>
        <w:t>XXX</w:t>
      </w:r>
      <w:r w:rsidR="00AD6C5C" w:rsidRPr="00AD6C5C">
        <w:rPr>
          <w:rFonts w:ascii="Arial" w:hAnsi="Arial" w:cs="Arial"/>
          <w:b/>
          <w:bCs/>
          <w:color w:val="333333"/>
          <w:shd w:val="clear" w:color="auto" w:fill="FFFFFF"/>
        </w:rPr>
        <w:t>/</w:t>
      </w:r>
      <w:r w:rsidR="00204EFA">
        <w:rPr>
          <w:rFonts w:ascii="Arial" w:hAnsi="Arial" w:cs="Arial"/>
          <w:b/>
          <w:bCs/>
          <w:color w:val="333333"/>
          <w:shd w:val="clear" w:color="auto" w:fill="FFFFFF"/>
        </w:rPr>
        <w:t>XXXX</w:t>
      </w:r>
      <w:r w:rsidR="00AD6C5C" w:rsidRPr="00AD6C5C">
        <w:rPr>
          <w:rFonts w:ascii="Arial" w:hAnsi="Arial" w:cs="Arial"/>
          <w:b/>
          <w:bCs/>
          <w:color w:val="333333"/>
          <w:shd w:val="clear" w:color="auto" w:fill="FFFFFF"/>
        </w:rPr>
        <w:t>-</w:t>
      </w:r>
      <w:r w:rsidR="00204EFA">
        <w:rPr>
          <w:rFonts w:ascii="Arial" w:hAnsi="Arial" w:cs="Arial"/>
          <w:b/>
          <w:bCs/>
          <w:color w:val="333333"/>
          <w:shd w:val="clear" w:color="auto" w:fill="FFFFFF"/>
        </w:rPr>
        <w:t>XX</w:t>
      </w:r>
      <w:r w:rsidRPr="004B03D3">
        <w:rPr>
          <w:rFonts w:ascii="Arial" w:hAnsi="Arial" w:cs="Arial"/>
        </w:rPr>
        <w:t xml:space="preserve">, localizada na </w:t>
      </w:r>
      <w:r w:rsidR="00174CD9" w:rsidRPr="004B03D3">
        <w:rPr>
          <w:rFonts w:ascii="Arial" w:hAnsi="Arial" w:cs="Arial"/>
        </w:rPr>
        <w:t xml:space="preserve">Rua </w:t>
      </w:r>
      <w:proofErr w:type="spellStart"/>
      <w:r w:rsidR="00204EFA">
        <w:rPr>
          <w:rFonts w:ascii="Arial" w:hAnsi="Arial" w:cs="Arial"/>
        </w:rPr>
        <w:t>Xxx</w:t>
      </w:r>
      <w:proofErr w:type="spellEnd"/>
      <w:r w:rsidR="00AD6C5C">
        <w:rPr>
          <w:rFonts w:ascii="Arial" w:hAnsi="Arial" w:cs="Arial"/>
        </w:rPr>
        <w:t xml:space="preserve"> </w:t>
      </w:r>
      <w:proofErr w:type="spellStart"/>
      <w:r w:rsidR="00204EFA">
        <w:rPr>
          <w:rFonts w:ascii="Arial" w:hAnsi="Arial" w:cs="Arial"/>
        </w:rPr>
        <w:t>Xsss</w:t>
      </w:r>
      <w:proofErr w:type="spellEnd"/>
      <w:r w:rsidRPr="004B03D3">
        <w:rPr>
          <w:rFonts w:ascii="Arial" w:hAnsi="Arial" w:cs="Arial"/>
        </w:rPr>
        <w:t xml:space="preserve">, nº </w:t>
      </w:r>
      <w:r w:rsidR="00204EFA">
        <w:rPr>
          <w:rFonts w:ascii="Arial" w:hAnsi="Arial" w:cs="Arial"/>
        </w:rPr>
        <w:t>XX</w:t>
      </w:r>
      <w:r w:rsidR="00AD6C5C">
        <w:rPr>
          <w:rFonts w:ascii="Arial" w:hAnsi="Arial" w:cs="Arial"/>
        </w:rPr>
        <w:t>,</w:t>
      </w:r>
      <w:r w:rsidRPr="004B03D3">
        <w:rPr>
          <w:rFonts w:ascii="Arial" w:hAnsi="Arial" w:cs="Arial"/>
        </w:rPr>
        <w:t xml:space="preserve"> </w:t>
      </w:r>
      <w:r w:rsidR="00174CD9" w:rsidRPr="004B03D3">
        <w:rPr>
          <w:rFonts w:ascii="Arial" w:hAnsi="Arial" w:cs="Arial"/>
        </w:rPr>
        <w:t xml:space="preserve">sala </w:t>
      </w:r>
      <w:r w:rsidR="00204EFA">
        <w:rPr>
          <w:rFonts w:ascii="Arial" w:hAnsi="Arial" w:cs="Arial"/>
        </w:rPr>
        <w:t>XXX</w:t>
      </w:r>
      <w:r w:rsidRPr="004B03D3">
        <w:rPr>
          <w:rFonts w:ascii="Arial" w:hAnsi="Arial" w:cs="Arial"/>
        </w:rPr>
        <w:t xml:space="preserve">, </w:t>
      </w:r>
      <w:r w:rsidR="00AD6C5C">
        <w:rPr>
          <w:rFonts w:ascii="Arial" w:hAnsi="Arial" w:cs="Arial"/>
        </w:rPr>
        <w:t>Centro</w:t>
      </w:r>
      <w:r w:rsidRPr="004B03D3">
        <w:rPr>
          <w:rFonts w:ascii="Arial" w:hAnsi="Arial" w:cs="Arial"/>
        </w:rPr>
        <w:t xml:space="preserve">, CEP: </w:t>
      </w:r>
      <w:r w:rsidR="00204EFA">
        <w:rPr>
          <w:rFonts w:ascii="Arial" w:hAnsi="Arial" w:cs="Arial"/>
        </w:rPr>
        <w:t>XX</w:t>
      </w:r>
      <w:r w:rsidR="00AD6C5C">
        <w:rPr>
          <w:rFonts w:ascii="Arial" w:hAnsi="Arial" w:cs="Arial"/>
        </w:rPr>
        <w:t>.</w:t>
      </w:r>
      <w:r w:rsidR="00204EFA">
        <w:rPr>
          <w:rFonts w:ascii="Arial" w:hAnsi="Arial" w:cs="Arial"/>
        </w:rPr>
        <w:t>XXX</w:t>
      </w:r>
      <w:r w:rsidRPr="004B03D3">
        <w:rPr>
          <w:rFonts w:ascii="Arial" w:hAnsi="Arial" w:cs="Arial"/>
        </w:rPr>
        <w:t>-</w:t>
      </w:r>
      <w:r w:rsidR="00204EFA">
        <w:rPr>
          <w:rFonts w:ascii="Arial" w:hAnsi="Arial" w:cs="Arial"/>
        </w:rPr>
        <w:t>XXX</w:t>
      </w:r>
      <w:r w:rsidRPr="004B03D3">
        <w:rPr>
          <w:rFonts w:ascii="Arial" w:hAnsi="Arial" w:cs="Arial"/>
        </w:rPr>
        <w:t xml:space="preserve">, </w:t>
      </w:r>
      <w:r w:rsidR="00204EFA">
        <w:rPr>
          <w:rFonts w:ascii="Arial" w:hAnsi="Arial" w:cs="Arial"/>
        </w:rPr>
        <w:t xml:space="preserve">cidade de </w:t>
      </w:r>
      <w:proofErr w:type="spellStart"/>
      <w:r w:rsidR="00204EFA">
        <w:rPr>
          <w:rFonts w:ascii="Arial" w:hAnsi="Arial" w:cs="Arial"/>
        </w:rPr>
        <w:t>Xxx</w:t>
      </w:r>
      <w:proofErr w:type="spellEnd"/>
      <w:r w:rsidR="00AD6C5C">
        <w:rPr>
          <w:rFonts w:ascii="Arial" w:hAnsi="Arial" w:cs="Arial"/>
        </w:rPr>
        <w:t xml:space="preserve"> </w:t>
      </w:r>
      <w:proofErr w:type="spellStart"/>
      <w:r w:rsidR="00204EFA">
        <w:rPr>
          <w:rFonts w:ascii="Arial" w:hAnsi="Arial" w:cs="Arial"/>
        </w:rPr>
        <w:t>xx</w:t>
      </w:r>
      <w:proofErr w:type="spellEnd"/>
      <w:r w:rsidR="00AD6C5C">
        <w:rPr>
          <w:rFonts w:ascii="Arial" w:hAnsi="Arial" w:cs="Arial"/>
        </w:rPr>
        <w:t xml:space="preserve"> </w:t>
      </w:r>
      <w:proofErr w:type="spellStart"/>
      <w:r w:rsidR="00204EFA">
        <w:rPr>
          <w:rFonts w:ascii="Arial" w:hAnsi="Arial" w:cs="Arial"/>
        </w:rPr>
        <w:t>Xxxxxxx</w:t>
      </w:r>
      <w:proofErr w:type="spellEnd"/>
      <w:r w:rsidR="00AD6C5C">
        <w:rPr>
          <w:rFonts w:ascii="Arial" w:hAnsi="Arial" w:cs="Arial"/>
        </w:rPr>
        <w:t xml:space="preserve">/ </w:t>
      </w:r>
      <w:r w:rsidR="00204EFA">
        <w:rPr>
          <w:rFonts w:ascii="Arial" w:hAnsi="Arial" w:cs="Arial"/>
        </w:rPr>
        <w:t>XX</w:t>
      </w:r>
      <w:r w:rsidRPr="004B03D3">
        <w:rPr>
          <w:rFonts w:ascii="Arial" w:eastAsia="Times New Roman" w:hAnsi="Arial" w:cs="Arial"/>
          <w:lang w:eastAsia="pt-BR"/>
        </w:rPr>
        <w:t>, neste ato representada por seus representantes legais infra-assinados, doravante denominada</w:t>
      </w:r>
      <w:r w:rsidR="00AD6C5C">
        <w:rPr>
          <w:rFonts w:ascii="Arial" w:eastAsia="Times New Roman" w:hAnsi="Arial" w:cs="Arial"/>
          <w:lang w:eastAsia="pt-BR"/>
        </w:rPr>
        <w:t xml:space="preserve"> por seu nome de fantasia “</w:t>
      </w:r>
      <w:r w:rsidR="00204EFA" w:rsidRPr="00204EFA">
        <w:rPr>
          <w:rFonts w:ascii="Arial" w:eastAsia="Times New Roman" w:hAnsi="Arial" w:cs="Arial"/>
          <w:b/>
          <w:lang w:eastAsia="pt-BR"/>
        </w:rPr>
        <w:t>NOME DE FANTASIA DO FORNECEDOR</w:t>
      </w:r>
      <w:r w:rsidR="00AD6C5C">
        <w:rPr>
          <w:rFonts w:ascii="Arial" w:eastAsia="Times New Roman" w:hAnsi="Arial" w:cs="Arial"/>
          <w:lang w:eastAsia="pt-BR"/>
        </w:rPr>
        <w:t>” ou</w:t>
      </w:r>
      <w:r w:rsidRPr="004B03D3">
        <w:rPr>
          <w:rFonts w:ascii="Arial" w:eastAsia="Times New Roman" w:hAnsi="Arial" w:cs="Arial"/>
          <w:lang w:eastAsia="pt-BR"/>
        </w:rPr>
        <w:t xml:space="preserve"> simplesmente "</w:t>
      </w:r>
      <w:r w:rsidR="00204EFA">
        <w:rPr>
          <w:rFonts w:ascii="Arial" w:hAnsi="Arial" w:cs="Arial"/>
          <w:b/>
        </w:rPr>
        <w:t>FANTASIA</w:t>
      </w:r>
      <w:r w:rsidRPr="004B03D3">
        <w:rPr>
          <w:rFonts w:ascii="Arial" w:eastAsia="Times New Roman" w:hAnsi="Arial" w:cs="Arial"/>
          <w:lang w:eastAsia="pt-BR"/>
        </w:rPr>
        <w:t xml:space="preserve">", e, de outro lado, </w:t>
      </w:r>
      <w:r w:rsidRPr="004B03D3">
        <w:rPr>
          <w:rFonts w:ascii="Arial" w:hAnsi="Arial" w:cs="Arial"/>
          <w:b/>
        </w:rPr>
        <w:t>UNAV Central de Negócios LTDA</w:t>
      </w:r>
      <w:r w:rsidRPr="004B03D3">
        <w:rPr>
          <w:rFonts w:ascii="Arial" w:eastAsia="Times New Roman" w:hAnsi="Arial" w:cs="Arial"/>
          <w:b/>
          <w:lang w:eastAsia="pt-BR"/>
        </w:rPr>
        <w:t xml:space="preserve">, </w:t>
      </w:r>
      <w:r w:rsidRPr="004B03D3">
        <w:rPr>
          <w:rFonts w:ascii="Arial" w:hAnsi="Arial" w:cs="Arial"/>
          <w:bCs/>
        </w:rPr>
        <w:t xml:space="preserve">sediada na Rua Pedro </w:t>
      </w:r>
      <w:proofErr w:type="spellStart"/>
      <w:r w:rsidRPr="004B03D3">
        <w:rPr>
          <w:rFonts w:ascii="Arial" w:hAnsi="Arial" w:cs="Arial"/>
          <w:bCs/>
        </w:rPr>
        <w:t>Dall</w:t>
      </w:r>
      <w:proofErr w:type="spellEnd"/>
      <w:r w:rsidRPr="004B03D3">
        <w:rPr>
          <w:rFonts w:ascii="Arial" w:hAnsi="Arial" w:cs="Arial"/>
          <w:bCs/>
        </w:rPr>
        <w:t xml:space="preserve"> Stella, 340, casa 01, Curitiba/ PR</w:t>
      </w:r>
      <w:r w:rsidRPr="004B03D3">
        <w:rPr>
          <w:rFonts w:ascii="Arial" w:eastAsia="Times New Roman" w:hAnsi="Arial" w:cs="Arial"/>
          <w:lang w:eastAsia="pt-BR"/>
        </w:rPr>
        <w:t xml:space="preserve">, </w:t>
      </w:r>
      <w:r w:rsidR="009A3AE5">
        <w:rPr>
          <w:rFonts w:ascii="Arial" w:eastAsia="Times New Roman" w:hAnsi="Arial" w:cs="Arial"/>
          <w:lang w:eastAsia="pt-BR"/>
        </w:rPr>
        <w:t xml:space="preserve">CNPJ </w:t>
      </w:r>
      <w:r w:rsidR="009A3AE5" w:rsidRPr="00682487">
        <w:rPr>
          <w:rFonts w:ascii="Arial" w:eastAsia="Times New Roman" w:hAnsi="Arial" w:cs="Arial"/>
          <w:b/>
          <w:lang w:eastAsia="pt-BR"/>
        </w:rPr>
        <w:t>43.582.235/ 0001-41</w:t>
      </w:r>
      <w:r w:rsidR="009A3AE5">
        <w:rPr>
          <w:rFonts w:ascii="Arial" w:eastAsia="Times New Roman" w:hAnsi="Arial" w:cs="Arial"/>
          <w:b/>
          <w:lang w:eastAsia="pt-BR"/>
        </w:rPr>
        <w:t xml:space="preserve">, </w:t>
      </w:r>
      <w:r w:rsidR="00B14214" w:rsidRPr="004B03D3">
        <w:rPr>
          <w:rFonts w:ascii="Arial" w:eastAsia="Times New Roman" w:hAnsi="Arial" w:cs="Arial"/>
          <w:lang w:eastAsia="pt-BR"/>
        </w:rPr>
        <w:t>doravante denominada simplesmente "</w:t>
      </w:r>
      <w:r w:rsidR="00B14214" w:rsidRPr="004B03D3">
        <w:rPr>
          <w:rFonts w:ascii="Arial" w:eastAsia="Times New Roman" w:hAnsi="Arial" w:cs="Arial"/>
          <w:b/>
          <w:bCs/>
          <w:lang w:eastAsia="pt-BR"/>
        </w:rPr>
        <w:t>UNAV”</w:t>
      </w:r>
      <w:r w:rsidR="00B14214">
        <w:rPr>
          <w:rFonts w:ascii="Arial" w:eastAsia="Times New Roman" w:hAnsi="Arial" w:cs="Arial"/>
          <w:b/>
          <w:bCs/>
          <w:lang w:eastAsia="pt-BR"/>
        </w:rPr>
        <w:t xml:space="preserve">, </w:t>
      </w:r>
      <w:r w:rsidRPr="004B03D3">
        <w:rPr>
          <w:rFonts w:ascii="Arial" w:eastAsia="Times New Roman" w:hAnsi="Arial" w:cs="Arial"/>
          <w:lang w:eastAsia="pt-BR"/>
        </w:rPr>
        <w:t>neste ato representada por In</w:t>
      </w:r>
      <w:r w:rsidR="007E631C">
        <w:rPr>
          <w:rFonts w:ascii="Arial" w:eastAsia="Times New Roman" w:hAnsi="Arial" w:cs="Arial"/>
          <w:lang w:eastAsia="pt-BR"/>
        </w:rPr>
        <w:t>e</w:t>
      </w:r>
      <w:r w:rsidRPr="004B03D3">
        <w:rPr>
          <w:rFonts w:ascii="Arial" w:eastAsia="Times New Roman" w:hAnsi="Arial" w:cs="Arial"/>
          <w:lang w:eastAsia="pt-BR"/>
        </w:rPr>
        <w:t xml:space="preserve">s </w:t>
      </w:r>
      <w:r w:rsidR="00984109">
        <w:rPr>
          <w:rFonts w:ascii="Arial" w:eastAsia="Times New Roman" w:hAnsi="Arial" w:cs="Arial"/>
          <w:lang w:eastAsia="pt-BR"/>
        </w:rPr>
        <w:t xml:space="preserve">Maria de </w:t>
      </w:r>
      <w:r w:rsidRPr="004B03D3">
        <w:rPr>
          <w:rFonts w:ascii="Arial" w:eastAsia="Times New Roman" w:hAnsi="Arial" w:cs="Arial"/>
          <w:lang w:eastAsia="pt-BR"/>
        </w:rPr>
        <w:t xml:space="preserve">Melo, CPF nº 668.307.378-34, RG nº 11.846.672, Sócia Administradora, </w:t>
      </w:r>
      <w:r w:rsidR="00B14214">
        <w:rPr>
          <w:rFonts w:ascii="Arial" w:eastAsia="Times New Roman" w:hAnsi="Arial" w:cs="Arial"/>
          <w:lang w:eastAsia="pt-BR"/>
        </w:rPr>
        <w:t xml:space="preserve">e também por Eduardo </w:t>
      </w:r>
      <w:proofErr w:type="spellStart"/>
      <w:r w:rsidR="00B14214">
        <w:rPr>
          <w:rFonts w:ascii="Arial" w:eastAsia="Times New Roman" w:hAnsi="Arial" w:cs="Arial"/>
          <w:lang w:eastAsia="pt-BR"/>
        </w:rPr>
        <w:t>Slud</w:t>
      </w:r>
      <w:proofErr w:type="spellEnd"/>
      <w:r w:rsidR="00B14214">
        <w:rPr>
          <w:rFonts w:ascii="Arial" w:eastAsia="Times New Roman" w:hAnsi="Arial" w:cs="Arial"/>
          <w:lang w:eastAsia="pt-BR"/>
        </w:rPr>
        <w:t xml:space="preserve">, CPF nº </w:t>
      </w:r>
      <w:r w:rsidR="00B14214" w:rsidRPr="00B14214">
        <w:rPr>
          <w:rFonts w:ascii="Arial" w:eastAsia="Times New Roman" w:hAnsi="Arial" w:cs="Arial"/>
          <w:lang w:eastAsia="pt-BR"/>
        </w:rPr>
        <w:t>020.116.719-06</w:t>
      </w:r>
      <w:r w:rsidR="00B14214">
        <w:rPr>
          <w:rFonts w:ascii="Arial" w:eastAsia="Times New Roman" w:hAnsi="Arial" w:cs="Arial"/>
          <w:lang w:eastAsia="pt-BR"/>
        </w:rPr>
        <w:t xml:space="preserve">, </w:t>
      </w:r>
      <w:r w:rsidR="00B14214" w:rsidRPr="004B03D3">
        <w:rPr>
          <w:rFonts w:ascii="Arial" w:eastAsia="Times New Roman" w:hAnsi="Arial" w:cs="Arial"/>
          <w:lang w:eastAsia="pt-BR"/>
        </w:rPr>
        <w:t>RG nº</w:t>
      </w:r>
      <w:r w:rsidR="00B14214">
        <w:rPr>
          <w:rFonts w:ascii="Arial" w:eastAsia="Times New Roman" w:hAnsi="Arial" w:cs="Arial"/>
          <w:lang w:eastAsia="pt-BR"/>
        </w:rPr>
        <w:t xml:space="preserve"> </w:t>
      </w:r>
      <w:r w:rsidR="00297795" w:rsidRPr="00297795">
        <w:rPr>
          <w:rFonts w:ascii="Arial" w:eastAsia="Times New Roman" w:hAnsi="Arial" w:cs="Arial"/>
          <w:lang w:eastAsia="pt-BR"/>
        </w:rPr>
        <w:t>4306534-3</w:t>
      </w:r>
      <w:bookmarkStart w:id="0" w:name="_GoBack"/>
      <w:bookmarkEnd w:id="0"/>
      <w:r w:rsidR="00B14214">
        <w:rPr>
          <w:rFonts w:ascii="Arial" w:eastAsia="Times New Roman" w:hAnsi="Arial" w:cs="Arial"/>
          <w:lang w:eastAsia="pt-BR"/>
        </w:rPr>
        <w:t>, Sócio Administrador.</w:t>
      </w:r>
    </w:p>
    <w:p w:rsidR="004414D0" w:rsidRPr="004B03D3" w:rsidRDefault="004414D0" w:rsidP="004414D0">
      <w:pPr>
        <w:spacing w:after="0"/>
        <w:jc w:val="both"/>
        <w:rPr>
          <w:rFonts w:ascii="Arial" w:eastAsia="Times New Roman" w:hAnsi="Arial" w:cs="Arial"/>
          <w:lang w:eastAsia="pt-BR"/>
        </w:rPr>
      </w:pPr>
    </w:p>
    <w:p w:rsidR="004414D0" w:rsidRPr="004B03D3" w:rsidRDefault="004414D0" w:rsidP="004414D0">
      <w:pPr>
        <w:spacing w:after="0"/>
        <w:jc w:val="both"/>
        <w:rPr>
          <w:rFonts w:ascii="Arial" w:hAnsi="Arial" w:cs="Arial"/>
        </w:rPr>
      </w:pPr>
      <w:r w:rsidRPr="004B03D3">
        <w:rPr>
          <w:rFonts w:ascii="Arial" w:hAnsi="Arial" w:cs="Arial"/>
        </w:rPr>
        <w:t>Individualmente denominadas como “Parte” e conjuntamente denominadas como “Partes”.</w:t>
      </w:r>
    </w:p>
    <w:p w:rsidR="004414D0" w:rsidRPr="004B03D3" w:rsidRDefault="004414D0" w:rsidP="004414D0">
      <w:pPr>
        <w:tabs>
          <w:tab w:val="left" w:pos="0"/>
          <w:tab w:val="left" w:pos="888"/>
        </w:tabs>
        <w:spacing w:after="0"/>
        <w:jc w:val="both"/>
        <w:rPr>
          <w:rFonts w:ascii="Arial" w:hAnsi="Arial" w:cs="Arial"/>
        </w:rPr>
      </w:pPr>
    </w:p>
    <w:p w:rsidR="004414D0" w:rsidRPr="004B03D3" w:rsidRDefault="004414D0" w:rsidP="004414D0">
      <w:pPr>
        <w:tabs>
          <w:tab w:val="left" w:pos="0"/>
          <w:tab w:val="left" w:pos="888"/>
        </w:tabs>
        <w:spacing w:after="0"/>
        <w:jc w:val="both"/>
        <w:rPr>
          <w:rFonts w:ascii="Arial" w:hAnsi="Arial" w:cs="Arial"/>
        </w:rPr>
      </w:pPr>
      <w:r w:rsidRPr="004B03D3">
        <w:rPr>
          <w:rFonts w:ascii="Arial" w:hAnsi="Arial" w:cs="Arial"/>
          <w:b/>
        </w:rPr>
        <w:t>CONSIDERA</w:t>
      </w:r>
      <w:r w:rsidR="0089530D">
        <w:rPr>
          <w:rFonts w:ascii="Arial" w:hAnsi="Arial" w:cs="Arial"/>
          <w:b/>
        </w:rPr>
        <w:t>ÇÕES</w:t>
      </w:r>
      <w:r w:rsidRPr="004B03D3">
        <w:rPr>
          <w:rFonts w:ascii="Arial" w:hAnsi="Arial" w:cs="Arial"/>
          <w:b/>
        </w:rPr>
        <w:t xml:space="preserve"> </w:t>
      </w:r>
      <w:r w:rsidR="0089530D">
        <w:rPr>
          <w:rFonts w:ascii="Arial" w:hAnsi="Arial" w:cs="Arial"/>
          <w:b/>
        </w:rPr>
        <w:t>INICIAIS</w:t>
      </w:r>
    </w:p>
    <w:p w:rsidR="004414D0" w:rsidRPr="004B03D3" w:rsidRDefault="004414D0" w:rsidP="004414D0">
      <w:pPr>
        <w:tabs>
          <w:tab w:val="left" w:pos="0"/>
          <w:tab w:val="left" w:pos="888"/>
        </w:tabs>
        <w:spacing w:after="0"/>
        <w:jc w:val="both"/>
        <w:rPr>
          <w:rFonts w:ascii="Arial" w:hAnsi="Arial" w:cs="Arial"/>
        </w:rPr>
      </w:pPr>
    </w:p>
    <w:p w:rsidR="00EF0AAB" w:rsidRDefault="00EF0AAB" w:rsidP="004414D0">
      <w:pPr>
        <w:pStyle w:val="PargrafodaLista"/>
        <w:numPr>
          <w:ilvl w:val="0"/>
          <w:numId w:val="4"/>
        </w:numPr>
        <w:tabs>
          <w:tab w:val="left" w:pos="0"/>
          <w:tab w:val="left" w:pos="888"/>
        </w:tabs>
        <w:spacing w:after="0"/>
        <w:jc w:val="both"/>
        <w:rPr>
          <w:rFonts w:ascii="Arial" w:hAnsi="Arial" w:cs="Arial"/>
          <w:lang w:val="pt-BR"/>
        </w:rPr>
      </w:pPr>
      <w:r>
        <w:rPr>
          <w:rFonts w:ascii="Arial" w:hAnsi="Arial" w:cs="Arial"/>
          <w:lang w:val="pt-BR"/>
        </w:rPr>
        <w:t xml:space="preserve">A </w:t>
      </w:r>
      <w:r w:rsidRPr="00EF0AAB">
        <w:rPr>
          <w:rFonts w:ascii="Arial" w:hAnsi="Arial" w:cs="Arial"/>
          <w:b/>
          <w:lang w:val="pt-BR"/>
        </w:rPr>
        <w:t>UNAV</w:t>
      </w:r>
      <w:r>
        <w:rPr>
          <w:rFonts w:ascii="Arial" w:hAnsi="Arial" w:cs="Arial"/>
          <w:lang w:val="pt-BR"/>
        </w:rPr>
        <w:t xml:space="preserve"> atua como central de negócios intermediando acordos comerciais entre agências de viagens, doravante chamadas “</w:t>
      </w:r>
      <w:r w:rsidRPr="00EF0AAB">
        <w:rPr>
          <w:rFonts w:ascii="Arial" w:hAnsi="Arial" w:cs="Arial"/>
          <w:b/>
          <w:lang w:val="pt-BR"/>
        </w:rPr>
        <w:t>agências UNAV</w:t>
      </w:r>
      <w:r>
        <w:rPr>
          <w:rFonts w:ascii="Arial" w:hAnsi="Arial" w:cs="Arial"/>
          <w:lang w:val="pt-BR"/>
        </w:rPr>
        <w:t xml:space="preserve">” no presente contrato, selecionadas pela </w:t>
      </w:r>
      <w:r w:rsidRPr="00EF0AAB">
        <w:rPr>
          <w:rFonts w:ascii="Arial" w:hAnsi="Arial" w:cs="Arial"/>
          <w:b/>
          <w:lang w:val="pt-BR"/>
        </w:rPr>
        <w:t>UNAV</w:t>
      </w:r>
      <w:r>
        <w:rPr>
          <w:rFonts w:ascii="Arial" w:hAnsi="Arial" w:cs="Arial"/>
          <w:lang w:val="pt-BR"/>
        </w:rPr>
        <w:t>, e fornecedores diversos</w:t>
      </w:r>
      <w:r w:rsidR="0016252B">
        <w:rPr>
          <w:rFonts w:ascii="Arial" w:hAnsi="Arial" w:cs="Arial"/>
          <w:lang w:val="pt-BR"/>
        </w:rPr>
        <w:t>;</w:t>
      </w:r>
    </w:p>
    <w:p w:rsidR="0016252B" w:rsidRDefault="0016252B" w:rsidP="004414D0">
      <w:pPr>
        <w:pStyle w:val="PargrafodaLista"/>
        <w:numPr>
          <w:ilvl w:val="0"/>
          <w:numId w:val="4"/>
        </w:numPr>
        <w:tabs>
          <w:tab w:val="left" w:pos="0"/>
          <w:tab w:val="left" w:pos="888"/>
        </w:tabs>
        <w:spacing w:after="0"/>
        <w:jc w:val="both"/>
        <w:rPr>
          <w:rFonts w:ascii="Arial" w:hAnsi="Arial" w:cs="Arial"/>
          <w:lang w:val="pt-BR"/>
        </w:rPr>
      </w:pPr>
      <w:r>
        <w:rPr>
          <w:rFonts w:ascii="Arial" w:hAnsi="Arial" w:cs="Arial"/>
          <w:lang w:val="pt-BR"/>
        </w:rPr>
        <w:t xml:space="preserve">Todas as </w:t>
      </w:r>
      <w:r w:rsidRPr="0016252B">
        <w:rPr>
          <w:rFonts w:ascii="Arial" w:hAnsi="Arial" w:cs="Arial"/>
          <w:b/>
          <w:lang w:val="pt-BR"/>
        </w:rPr>
        <w:t>agências UNAV</w:t>
      </w:r>
      <w:r>
        <w:rPr>
          <w:rFonts w:ascii="Arial" w:hAnsi="Arial" w:cs="Arial"/>
          <w:lang w:val="pt-BR"/>
        </w:rPr>
        <w:t xml:space="preserve"> são empresas independentes da </w:t>
      </w:r>
      <w:r w:rsidRPr="0016252B">
        <w:rPr>
          <w:rFonts w:ascii="Arial" w:hAnsi="Arial" w:cs="Arial"/>
          <w:b/>
          <w:lang w:val="pt-BR"/>
        </w:rPr>
        <w:t>UNAV</w:t>
      </w:r>
      <w:r>
        <w:rPr>
          <w:rFonts w:ascii="Arial" w:hAnsi="Arial" w:cs="Arial"/>
          <w:lang w:val="pt-BR"/>
        </w:rPr>
        <w:t xml:space="preserve">, com seus próprios </w:t>
      </w:r>
      <w:proofErr w:type="spellStart"/>
      <w:r>
        <w:rPr>
          <w:rFonts w:ascii="Arial" w:hAnsi="Arial" w:cs="Arial"/>
          <w:lang w:val="pt-BR"/>
        </w:rPr>
        <w:t>CNPJs</w:t>
      </w:r>
      <w:proofErr w:type="spellEnd"/>
      <w:r>
        <w:rPr>
          <w:rFonts w:ascii="Arial" w:hAnsi="Arial" w:cs="Arial"/>
          <w:lang w:val="pt-BR"/>
        </w:rPr>
        <w:t xml:space="preserve"> e documentos de constituição formal, incluindo, mas não se </w:t>
      </w:r>
      <w:r w:rsidR="00C86E25">
        <w:rPr>
          <w:rFonts w:ascii="Arial" w:hAnsi="Arial" w:cs="Arial"/>
          <w:lang w:val="pt-BR"/>
        </w:rPr>
        <w:t xml:space="preserve">limitando a, </w:t>
      </w:r>
      <w:proofErr w:type="spellStart"/>
      <w:r w:rsidR="00C86E25">
        <w:rPr>
          <w:rFonts w:ascii="Arial" w:hAnsi="Arial" w:cs="Arial"/>
          <w:lang w:val="pt-BR"/>
        </w:rPr>
        <w:t>MEIs</w:t>
      </w:r>
      <w:proofErr w:type="spellEnd"/>
      <w:r w:rsidR="007E631C">
        <w:rPr>
          <w:rFonts w:ascii="Arial" w:hAnsi="Arial" w:cs="Arial"/>
          <w:lang w:val="pt-BR"/>
        </w:rPr>
        <w:t xml:space="preserve"> (microempreendedor individual)</w:t>
      </w:r>
      <w:r w:rsidR="00C86E25">
        <w:rPr>
          <w:rFonts w:ascii="Arial" w:hAnsi="Arial" w:cs="Arial"/>
          <w:lang w:val="pt-BR"/>
        </w:rPr>
        <w:t>;</w:t>
      </w:r>
    </w:p>
    <w:p w:rsidR="004414D0" w:rsidRPr="004B03D3" w:rsidRDefault="004414D0" w:rsidP="004414D0">
      <w:pPr>
        <w:pStyle w:val="PargrafodaLista"/>
        <w:numPr>
          <w:ilvl w:val="0"/>
          <w:numId w:val="4"/>
        </w:numPr>
        <w:tabs>
          <w:tab w:val="left" w:pos="0"/>
          <w:tab w:val="left" w:pos="888"/>
        </w:tabs>
        <w:spacing w:after="0"/>
        <w:jc w:val="both"/>
        <w:rPr>
          <w:rFonts w:ascii="Arial" w:hAnsi="Arial" w:cs="Arial"/>
          <w:lang w:val="pt-BR"/>
        </w:rPr>
      </w:pPr>
      <w:r w:rsidRPr="004B03D3">
        <w:rPr>
          <w:rFonts w:ascii="Arial" w:hAnsi="Arial" w:cs="Arial"/>
          <w:lang w:val="pt-BR"/>
        </w:rPr>
        <w:t xml:space="preserve">A </w:t>
      </w:r>
      <w:r w:rsidR="00204EFA">
        <w:rPr>
          <w:rFonts w:ascii="Arial" w:hAnsi="Arial" w:cs="Arial"/>
          <w:b/>
          <w:lang w:val="pt-BR"/>
        </w:rPr>
        <w:t>FANTASIA</w:t>
      </w:r>
      <w:r w:rsidR="00AD6C5C" w:rsidRPr="00AD6C5C">
        <w:rPr>
          <w:rFonts w:ascii="Arial" w:eastAsia="Times New Roman" w:hAnsi="Arial" w:cs="Arial"/>
          <w:lang w:val="pt-BR" w:eastAsia="pt-BR"/>
        </w:rPr>
        <w:t xml:space="preserve"> </w:t>
      </w:r>
      <w:r w:rsidR="0016252B">
        <w:rPr>
          <w:rFonts w:ascii="Arial" w:eastAsia="Times New Roman" w:hAnsi="Arial" w:cs="Arial"/>
          <w:lang w:val="pt-BR" w:eastAsia="pt-BR"/>
        </w:rPr>
        <w:t xml:space="preserve">possui interesse na comercialização e distribuição de </w:t>
      </w:r>
      <w:r w:rsidR="00033C8A">
        <w:rPr>
          <w:rFonts w:ascii="Arial" w:eastAsia="Times New Roman" w:hAnsi="Arial" w:cs="Arial"/>
          <w:lang w:val="pt-BR" w:eastAsia="pt-BR"/>
        </w:rPr>
        <w:t>PRODUTOS E SERVIÇOS DO FORNECEDOR</w:t>
      </w:r>
      <w:r w:rsidR="0016252B">
        <w:rPr>
          <w:rFonts w:ascii="Arial" w:eastAsia="Times New Roman" w:hAnsi="Arial" w:cs="Arial"/>
          <w:lang w:val="pt-BR" w:eastAsia="pt-BR"/>
        </w:rPr>
        <w:t xml:space="preserve"> nas </w:t>
      </w:r>
      <w:r w:rsidR="0016252B" w:rsidRPr="0016252B">
        <w:rPr>
          <w:rFonts w:ascii="Arial" w:eastAsia="Times New Roman" w:hAnsi="Arial" w:cs="Arial"/>
          <w:b/>
          <w:lang w:val="pt-BR" w:eastAsia="pt-BR"/>
        </w:rPr>
        <w:t>agências UNAV</w:t>
      </w:r>
      <w:r w:rsidR="0016252B">
        <w:rPr>
          <w:rFonts w:ascii="Arial" w:eastAsia="Times New Roman" w:hAnsi="Arial" w:cs="Arial"/>
          <w:lang w:val="pt-BR" w:eastAsia="pt-BR"/>
        </w:rPr>
        <w:t xml:space="preserve">; </w:t>
      </w:r>
    </w:p>
    <w:p w:rsidR="004414D0" w:rsidRPr="004B03D3" w:rsidRDefault="004414D0" w:rsidP="004414D0">
      <w:pPr>
        <w:pStyle w:val="PargrafodaLista"/>
        <w:numPr>
          <w:ilvl w:val="0"/>
          <w:numId w:val="4"/>
        </w:numPr>
        <w:autoSpaceDE w:val="0"/>
        <w:autoSpaceDN w:val="0"/>
        <w:adjustRightInd w:val="0"/>
        <w:spacing w:after="0"/>
        <w:jc w:val="both"/>
        <w:rPr>
          <w:rFonts w:ascii="Arial" w:hAnsi="Arial" w:cs="Arial"/>
          <w:lang w:val="pt-BR"/>
        </w:rPr>
      </w:pPr>
      <w:r w:rsidRPr="004B03D3">
        <w:rPr>
          <w:rFonts w:ascii="Arial" w:hAnsi="Arial" w:cs="Arial"/>
          <w:lang w:val="pt-BR"/>
        </w:rPr>
        <w:t xml:space="preserve">A </w:t>
      </w:r>
      <w:r w:rsidR="00204EFA">
        <w:rPr>
          <w:rFonts w:ascii="Arial" w:hAnsi="Arial" w:cs="Arial"/>
          <w:b/>
          <w:lang w:val="pt-BR"/>
        </w:rPr>
        <w:t>FANTASIA</w:t>
      </w:r>
      <w:r w:rsidR="00AD6C5C" w:rsidRPr="00AD6C5C">
        <w:rPr>
          <w:rFonts w:ascii="Arial" w:eastAsia="Times New Roman" w:hAnsi="Arial" w:cs="Arial"/>
          <w:lang w:val="pt-BR" w:eastAsia="pt-BR"/>
        </w:rPr>
        <w:t xml:space="preserve"> </w:t>
      </w:r>
      <w:r w:rsidRPr="004B03D3">
        <w:rPr>
          <w:rFonts w:ascii="Arial" w:hAnsi="Arial" w:cs="Arial"/>
          <w:lang w:val="pt-BR"/>
        </w:rPr>
        <w:t>busca parcerias, visando o aumento da base de clientes agências de viagens e futuras vendas junto a este segmento.</w:t>
      </w:r>
    </w:p>
    <w:p w:rsidR="004414D0" w:rsidRPr="004B03D3" w:rsidRDefault="004414D0" w:rsidP="004414D0">
      <w:pPr>
        <w:pStyle w:val="PargrafodaLista"/>
        <w:tabs>
          <w:tab w:val="left" w:pos="0"/>
          <w:tab w:val="left" w:pos="888"/>
        </w:tabs>
        <w:spacing w:after="0"/>
        <w:ind w:left="720"/>
        <w:jc w:val="both"/>
        <w:rPr>
          <w:rFonts w:ascii="Arial" w:hAnsi="Arial" w:cs="Arial"/>
          <w:lang w:val="pt-BR"/>
        </w:rPr>
      </w:pPr>
    </w:p>
    <w:p w:rsidR="004414D0" w:rsidRPr="004B03D3" w:rsidRDefault="004414D0" w:rsidP="004414D0">
      <w:pPr>
        <w:tabs>
          <w:tab w:val="left" w:pos="426"/>
          <w:tab w:val="left" w:pos="1276"/>
        </w:tabs>
        <w:spacing w:after="0"/>
        <w:jc w:val="both"/>
        <w:rPr>
          <w:rFonts w:ascii="Arial" w:hAnsi="Arial" w:cs="Arial"/>
        </w:rPr>
      </w:pPr>
      <w:r w:rsidRPr="004B03D3">
        <w:rPr>
          <w:rFonts w:ascii="Arial" w:hAnsi="Arial" w:cs="Arial"/>
        </w:rPr>
        <w:t xml:space="preserve">Resolvem as Partes celebrar o presente Contrato de Intermediação de Acordos (“contrato”) que as vinculará mediante as seguintes cláusulas e condições: </w:t>
      </w:r>
    </w:p>
    <w:p w:rsidR="004414D0" w:rsidRPr="004B03D3" w:rsidRDefault="004414D0" w:rsidP="004414D0">
      <w:pPr>
        <w:pStyle w:val="PargrafodaLista"/>
        <w:spacing w:after="0"/>
        <w:ind w:left="0"/>
        <w:rPr>
          <w:rFonts w:ascii="Arial" w:hAnsi="Arial" w:cs="Arial"/>
          <w:lang w:val="pt-BR"/>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t>Objetivo:</w:t>
      </w:r>
    </w:p>
    <w:p w:rsidR="004414D0" w:rsidRPr="004B03D3" w:rsidRDefault="004414D0" w:rsidP="004414D0">
      <w:pPr>
        <w:tabs>
          <w:tab w:val="left" w:pos="709"/>
          <w:tab w:val="left" w:pos="1134"/>
        </w:tabs>
        <w:spacing w:after="0"/>
        <w:jc w:val="both"/>
        <w:rPr>
          <w:rFonts w:ascii="Arial" w:hAnsi="Arial" w:cs="Arial"/>
          <w:b/>
        </w:rPr>
      </w:pPr>
    </w:p>
    <w:p w:rsidR="004414D0" w:rsidRPr="004B03D3" w:rsidRDefault="004414D0" w:rsidP="004414D0">
      <w:pPr>
        <w:numPr>
          <w:ilvl w:val="1"/>
          <w:numId w:val="2"/>
        </w:numPr>
        <w:tabs>
          <w:tab w:val="left" w:pos="709"/>
          <w:tab w:val="left" w:pos="1134"/>
        </w:tabs>
        <w:spacing w:after="0"/>
        <w:ind w:left="0" w:firstLine="0"/>
        <w:jc w:val="both"/>
        <w:rPr>
          <w:rFonts w:ascii="Arial" w:hAnsi="Arial" w:cs="Arial"/>
          <w:b/>
        </w:rPr>
      </w:pPr>
      <w:r w:rsidRPr="004B03D3">
        <w:rPr>
          <w:rFonts w:ascii="Arial" w:hAnsi="Arial" w:cs="Arial"/>
        </w:rPr>
        <w:t xml:space="preserve">O objetivo do presente contrato é estabelecer condições temporárias e resolutivas para que a </w:t>
      </w:r>
      <w:r w:rsidRPr="0016252B">
        <w:rPr>
          <w:rFonts w:ascii="Arial" w:hAnsi="Arial" w:cs="Arial"/>
          <w:b/>
        </w:rPr>
        <w:t>UNAV</w:t>
      </w:r>
      <w:r w:rsidRPr="004B03D3">
        <w:rPr>
          <w:rFonts w:ascii="Arial" w:hAnsi="Arial" w:cs="Arial"/>
        </w:rPr>
        <w:t xml:space="preserve"> atue na divulgação e incentivo </w:t>
      </w:r>
      <w:r w:rsidR="0016252B">
        <w:rPr>
          <w:rFonts w:ascii="Arial" w:hAnsi="Arial" w:cs="Arial"/>
        </w:rPr>
        <w:t xml:space="preserve">às </w:t>
      </w:r>
      <w:r w:rsidR="0016252B" w:rsidRPr="0016252B">
        <w:rPr>
          <w:rFonts w:ascii="Arial" w:hAnsi="Arial" w:cs="Arial"/>
          <w:b/>
        </w:rPr>
        <w:t>agências UNAV</w:t>
      </w:r>
      <w:r w:rsidR="00C86E25">
        <w:rPr>
          <w:rFonts w:ascii="Arial" w:hAnsi="Arial" w:cs="Arial"/>
        </w:rPr>
        <w:t xml:space="preserve"> na venda de </w:t>
      </w:r>
      <w:r w:rsidR="00033C8A">
        <w:rPr>
          <w:rFonts w:ascii="Arial" w:eastAsia="Times New Roman" w:hAnsi="Arial" w:cs="Arial"/>
          <w:lang w:eastAsia="pt-BR"/>
        </w:rPr>
        <w:t>PRODUTOS E SERVIÇOS DO FORNECEDOR</w:t>
      </w:r>
      <w:r w:rsidR="00C86E25">
        <w:rPr>
          <w:rFonts w:ascii="Arial" w:hAnsi="Arial" w:cs="Arial"/>
        </w:rPr>
        <w:t xml:space="preserve"> comercializado pela </w:t>
      </w:r>
      <w:r w:rsidR="00204EFA">
        <w:rPr>
          <w:rFonts w:ascii="Arial" w:hAnsi="Arial" w:cs="Arial"/>
          <w:b/>
        </w:rPr>
        <w:t>FANTASIA</w:t>
      </w:r>
      <w:r w:rsidRPr="004B03D3">
        <w:rPr>
          <w:rFonts w:ascii="Arial" w:hAnsi="Arial" w:cs="Arial"/>
        </w:rPr>
        <w:t>.</w:t>
      </w:r>
    </w:p>
    <w:p w:rsidR="004414D0" w:rsidRPr="004B03D3" w:rsidRDefault="004414D0" w:rsidP="004414D0">
      <w:pPr>
        <w:pStyle w:val="PargrafodaLista"/>
        <w:spacing w:after="0"/>
        <w:ind w:left="0"/>
        <w:jc w:val="both"/>
        <w:rPr>
          <w:rFonts w:ascii="Arial" w:hAnsi="Arial" w:cs="Arial"/>
          <w:lang w:val="pt-BR"/>
        </w:rPr>
      </w:pPr>
    </w:p>
    <w:p w:rsidR="00A7685D" w:rsidRPr="00A7685D" w:rsidRDefault="004414D0" w:rsidP="00A7685D">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t>Condições Comerciais:</w:t>
      </w:r>
    </w:p>
    <w:p w:rsidR="004414D0" w:rsidRPr="004B03D3" w:rsidRDefault="004414D0" w:rsidP="004414D0">
      <w:pPr>
        <w:tabs>
          <w:tab w:val="left" w:pos="709"/>
          <w:tab w:val="left" w:pos="1134"/>
        </w:tabs>
        <w:spacing w:after="0"/>
        <w:jc w:val="both"/>
        <w:rPr>
          <w:rFonts w:ascii="Arial" w:hAnsi="Arial" w:cs="Arial"/>
          <w:b/>
        </w:rPr>
      </w:pPr>
    </w:p>
    <w:p w:rsidR="004414D0" w:rsidRDefault="004414D0" w:rsidP="004414D0">
      <w:pPr>
        <w:numPr>
          <w:ilvl w:val="1"/>
          <w:numId w:val="2"/>
        </w:numPr>
        <w:tabs>
          <w:tab w:val="left" w:pos="709"/>
          <w:tab w:val="left" w:pos="1134"/>
        </w:tabs>
        <w:spacing w:after="0"/>
        <w:ind w:left="0" w:firstLine="0"/>
        <w:jc w:val="both"/>
        <w:rPr>
          <w:rFonts w:ascii="Arial" w:hAnsi="Arial" w:cs="Arial"/>
        </w:rPr>
      </w:pPr>
      <w:r w:rsidRPr="004B03D3">
        <w:rPr>
          <w:rFonts w:ascii="Arial" w:hAnsi="Arial" w:cs="Arial"/>
        </w:rPr>
        <w:t xml:space="preserve">Para a consecução do contrato, as Partes estabelecem que a divulgação </w:t>
      </w:r>
      <w:r w:rsidR="00C86E25">
        <w:rPr>
          <w:rFonts w:ascii="Arial" w:hAnsi="Arial" w:cs="Arial"/>
        </w:rPr>
        <w:t xml:space="preserve">do </w:t>
      </w:r>
      <w:r w:rsidR="00033C8A">
        <w:rPr>
          <w:rFonts w:ascii="Arial" w:eastAsia="Times New Roman" w:hAnsi="Arial" w:cs="Arial"/>
          <w:lang w:eastAsia="pt-BR"/>
        </w:rPr>
        <w:t>PRODUTOS E SERVIÇOS DO FORNECEDOR</w:t>
      </w:r>
      <w:r w:rsidR="00C86E25">
        <w:rPr>
          <w:rFonts w:ascii="Arial" w:hAnsi="Arial" w:cs="Arial"/>
        </w:rPr>
        <w:t xml:space="preserve"> </w:t>
      </w:r>
      <w:r w:rsidR="00204EFA">
        <w:rPr>
          <w:rFonts w:ascii="Arial" w:hAnsi="Arial" w:cs="Arial"/>
          <w:b/>
        </w:rPr>
        <w:t>FANTASIA</w:t>
      </w:r>
      <w:r w:rsidR="00AD6C5C" w:rsidRPr="004B03D3">
        <w:rPr>
          <w:rFonts w:ascii="Arial" w:eastAsia="Times New Roman" w:hAnsi="Arial" w:cs="Arial"/>
          <w:lang w:eastAsia="pt-BR"/>
        </w:rPr>
        <w:t xml:space="preserve"> </w:t>
      </w:r>
      <w:r w:rsidRPr="004B03D3">
        <w:rPr>
          <w:rFonts w:ascii="Arial" w:hAnsi="Arial" w:cs="Arial"/>
        </w:rPr>
        <w:t xml:space="preserve">ocorrerá de forma cooperada, tal qual: </w:t>
      </w:r>
    </w:p>
    <w:p w:rsidR="004414D0" w:rsidRPr="004B03D3" w:rsidRDefault="004414D0" w:rsidP="004414D0">
      <w:pPr>
        <w:numPr>
          <w:ilvl w:val="2"/>
          <w:numId w:val="2"/>
        </w:numPr>
        <w:tabs>
          <w:tab w:val="left" w:pos="709"/>
          <w:tab w:val="left" w:pos="1134"/>
        </w:tabs>
        <w:spacing w:after="0"/>
        <w:ind w:left="284" w:firstLine="0"/>
        <w:jc w:val="both"/>
        <w:rPr>
          <w:rFonts w:ascii="Arial" w:hAnsi="Arial" w:cs="Arial"/>
        </w:rPr>
      </w:pPr>
      <w:r w:rsidRPr="004B03D3">
        <w:rPr>
          <w:rFonts w:ascii="Arial" w:hAnsi="Arial" w:cs="Arial"/>
        </w:rPr>
        <w:t xml:space="preserve">A </w:t>
      </w:r>
      <w:r w:rsidR="00204EFA">
        <w:rPr>
          <w:rFonts w:ascii="Arial" w:hAnsi="Arial" w:cs="Arial"/>
          <w:b/>
        </w:rPr>
        <w:t>FANTASIA</w:t>
      </w:r>
      <w:r w:rsidR="00AD6C5C" w:rsidRPr="004B03D3">
        <w:rPr>
          <w:rFonts w:ascii="Arial" w:eastAsia="Times New Roman" w:hAnsi="Arial" w:cs="Arial"/>
          <w:lang w:eastAsia="pt-BR"/>
        </w:rPr>
        <w:t xml:space="preserve"> </w:t>
      </w:r>
      <w:r w:rsidRPr="004B03D3">
        <w:rPr>
          <w:rFonts w:ascii="Arial" w:hAnsi="Arial" w:cs="Arial"/>
        </w:rPr>
        <w:t xml:space="preserve">deverá enviar, com </w:t>
      </w:r>
      <w:r w:rsidR="008A40E2" w:rsidRPr="004B03D3">
        <w:rPr>
          <w:rFonts w:ascii="Arial" w:hAnsi="Arial" w:cs="Arial"/>
        </w:rPr>
        <w:t xml:space="preserve">no mínimo 1 (um) dia </w:t>
      </w:r>
      <w:r w:rsidR="00A3175D" w:rsidRPr="004B03D3">
        <w:rPr>
          <w:rFonts w:ascii="Arial" w:hAnsi="Arial" w:cs="Arial"/>
        </w:rPr>
        <w:t xml:space="preserve">útil </w:t>
      </w:r>
      <w:r w:rsidR="008A40E2" w:rsidRPr="004B03D3">
        <w:rPr>
          <w:rFonts w:ascii="Arial" w:hAnsi="Arial" w:cs="Arial"/>
        </w:rPr>
        <w:t xml:space="preserve">de </w:t>
      </w:r>
      <w:r w:rsidRPr="004B03D3">
        <w:rPr>
          <w:rFonts w:ascii="Arial" w:hAnsi="Arial" w:cs="Arial"/>
        </w:rPr>
        <w:t>antecedência, os materiais de divulgação devidamente editados e finalizados para a publicação na base da UNAV, seja por:</w:t>
      </w:r>
    </w:p>
    <w:p w:rsidR="004414D0" w:rsidRPr="004B03D3" w:rsidRDefault="004414D0" w:rsidP="004414D0">
      <w:pPr>
        <w:pStyle w:val="PargrafodaLista"/>
        <w:numPr>
          <w:ilvl w:val="0"/>
          <w:numId w:val="6"/>
        </w:numPr>
        <w:tabs>
          <w:tab w:val="left" w:pos="709"/>
          <w:tab w:val="left" w:pos="1134"/>
        </w:tabs>
        <w:spacing w:after="0"/>
        <w:jc w:val="both"/>
        <w:rPr>
          <w:rFonts w:ascii="Arial" w:hAnsi="Arial" w:cs="Arial"/>
        </w:rPr>
      </w:pPr>
      <w:proofErr w:type="spellStart"/>
      <w:r w:rsidRPr="004B03D3">
        <w:rPr>
          <w:rFonts w:ascii="Arial" w:hAnsi="Arial" w:cs="Arial"/>
        </w:rPr>
        <w:t>Whatsapp</w:t>
      </w:r>
      <w:proofErr w:type="spellEnd"/>
    </w:p>
    <w:p w:rsidR="004414D0" w:rsidRPr="004B03D3" w:rsidRDefault="004414D0" w:rsidP="004414D0">
      <w:pPr>
        <w:pStyle w:val="PargrafodaLista"/>
        <w:numPr>
          <w:ilvl w:val="0"/>
          <w:numId w:val="6"/>
        </w:numPr>
        <w:tabs>
          <w:tab w:val="left" w:pos="709"/>
          <w:tab w:val="left" w:pos="1134"/>
        </w:tabs>
        <w:spacing w:after="0"/>
        <w:jc w:val="both"/>
        <w:rPr>
          <w:rFonts w:ascii="Arial" w:hAnsi="Arial" w:cs="Arial"/>
        </w:rPr>
      </w:pPr>
      <w:r w:rsidRPr="004B03D3">
        <w:rPr>
          <w:rFonts w:ascii="Arial" w:hAnsi="Arial" w:cs="Arial"/>
        </w:rPr>
        <w:t>Telegram</w:t>
      </w:r>
    </w:p>
    <w:p w:rsidR="004414D0" w:rsidRPr="004B03D3" w:rsidRDefault="004414D0" w:rsidP="004414D0">
      <w:pPr>
        <w:pStyle w:val="PargrafodaLista"/>
        <w:numPr>
          <w:ilvl w:val="0"/>
          <w:numId w:val="6"/>
        </w:numPr>
        <w:tabs>
          <w:tab w:val="left" w:pos="709"/>
          <w:tab w:val="left" w:pos="1134"/>
        </w:tabs>
        <w:spacing w:after="0"/>
        <w:jc w:val="both"/>
        <w:rPr>
          <w:rFonts w:ascii="Arial" w:hAnsi="Arial" w:cs="Arial"/>
        </w:rPr>
      </w:pPr>
      <w:r w:rsidRPr="004B03D3">
        <w:rPr>
          <w:rFonts w:ascii="Arial" w:hAnsi="Arial" w:cs="Arial"/>
        </w:rPr>
        <w:t>E-mail Marketing</w:t>
      </w:r>
    </w:p>
    <w:p w:rsidR="004414D0" w:rsidRPr="004B03D3" w:rsidRDefault="004414D0" w:rsidP="004414D0">
      <w:pPr>
        <w:pStyle w:val="PargrafodaLista"/>
        <w:numPr>
          <w:ilvl w:val="0"/>
          <w:numId w:val="6"/>
        </w:numPr>
        <w:tabs>
          <w:tab w:val="left" w:pos="709"/>
          <w:tab w:val="left" w:pos="1134"/>
        </w:tabs>
        <w:spacing w:after="0"/>
        <w:jc w:val="both"/>
        <w:rPr>
          <w:rFonts w:ascii="Arial" w:hAnsi="Arial" w:cs="Arial"/>
        </w:rPr>
      </w:pPr>
      <w:r w:rsidRPr="004B03D3">
        <w:rPr>
          <w:rFonts w:ascii="Arial" w:hAnsi="Arial" w:cs="Arial"/>
        </w:rPr>
        <w:t>Newsletter</w:t>
      </w:r>
    </w:p>
    <w:p w:rsidR="004414D0" w:rsidRPr="004B03D3" w:rsidRDefault="004414D0" w:rsidP="004414D0">
      <w:pPr>
        <w:pStyle w:val="PargrafodaLista"/>
        <w:numPr>
          <w:ilvl w:val="0"/>
          <w:numId w:val="6"/>
        </w:numPr>
        <w:tabs>
          <w:tab w:val="left" w:pos="709"/>
          <w:tab w:val="left" w:pos="1134"/>
        </w:tabs>
        <w:spacing w:after="0"/>
        <w:jc w:val="both"/>
        <w:rPr>
          <w:rFonts w:ascii="Arial" w:hAnsi="Arial" w:cs="Arial"/>
        </w:rPr>
      </w:pPr>
      <w:r w:rsidRPr="004B03D3">
        <w:rPr>
          <w:rFonts w:ascii="Arial" w:hAnsi="Arial" w:cs="Arial"/>
        </w:rPr>
        <w:t>Instagram</w:t>
      </w:r>
    </w:p>
    <w:p w:rsidR="004414D0" w:rsidRPr="004B03D3" w:rsidRDefault="004414D0" w:rsidP="004414D0">
      <w:pPr>
        <w:pStyle w:val="PargrafodaLista"/>
        <w:numPr>
          <w:ilvl w:val="0"/>
          <w:numId w:val="6"/>
        </w:numPr>
        <w:tabs>
          <w:tab w:val="left" w:pos="709"/>
          <w:tab w:val="left" w:pos="1134"/>
        </w:tabs>
        <w:spacing w:after="0"/>
        <w:jc w:val="both"/>
        <w:rPr>
          <w:rFonts w:ascii="Arial" w:hAnsi="Arial" w:cs="Arial"/>
        </w:rPr>
      </w:pPr>
      <w:r w:rsidRPr="004B03D3">
        <w:rPr>
          <w:rFonts w:ascii="Arial" w:hAnsi="Arial" w:cs="Arial"/>
        </w:rPr>
        <w:lastRenderedPageBreak/>
        <w:t>Facebook</w:t>
      </w:r>
    </w:p>
    <w:p w:rsidR="00431D40" w:rsidRDefault="004414D0" w:rsidP="00431D40">
      <w:pPr>
        <w:tabs>
          <w:tab w:val="left" w:pos="709"/>
          <w:tab w:val="left" w:pos="1134"/>
        </w:tabs>
        <w:spacing w:after="0"/>
        <w:ind w:left="284"/>
        <w:jc w:val="both"/>
        <w:rPr>
          <w:rFonts w:ascii="Arial" w:hAnsi="Arial" w:cs="Arial"/>
        </w:rPr>
      </w:pPr>
      <w:r w:rsidRPr="004B03D3">
        <w:rPr>
          <w:rFonts w:ascii="Arial" w:hAnsi="Arial" w:cs="Arial"/>
        </w:rPr>
        <w:t>Fica a critério da UNAV a divulgação e o meio pelo qual será divulgado.</w:t>
      </w:r>
    </w:p>
    <w:p w:rsidR="00431D40" w:rsidRDefault="00431D40" w:rsidP="00431D40">
      <w:pPr>
        <w:tabs>
          <w:tab w:val="left" w:pos="709"/>
          <w:tab w:val="left" w:pos="1134"/>
        </w:tabs>
        <w:spacing w:after="0"/>
        <w:ind w:left="284"/>
        <w:jc w:val="both"/>
        <w:rPr>
          <w:rFonts w:ascii="Arial" w:hAnsi="Arial" w:cs="Arial"/>
        </w:rPr>
      </w:pPr>
    </w:p>
    <w:p w:rsidR="007E631C" w:rsidRDefault="007E631C" w:rsidP="007E631C">
      <w:pPr>
        <w:pStyle w:val="PargrafodaLista"/>
        <w:numPr>
          <w:ilvl w:val="1"/>
          <w:numId w:val="2"/>
        </w:numPr>
        <w:tabs>
          <w:tab w:val="left" w:pos="709"/>
          <w:tab w:val="left" w:pos="1134"/>
        </w:tabs>
        <w:spacing w:after="0"/>
        <w:ind w:left="0" w:firstLine="0"/>
        <w:jc w:val="both"/>
        <w:rPr>
          <w:rFonts w:ascii="Arial" w:hAnsi="Arial" w:cs="Arial"/>
          <w:lang w:val="pt-BR"/>
        </w:rPr>
      </w:pPr>
      <w:r w:rsidRPr="007E631C">
        <w:rPr>
          <w:rFonts w:ascii="Arial" w:hAnsi="Arial" w:cs="Arial"/>
          <w:lang w:val="pt-BR"/>
        </w:rPr>
        <w:t xml:space="preserve">A </w:t>
      </w:r>
      <w:r w:rsidR="00204EFA">
        <w:rPr>
          <w:rFonts w:ascii="Arial" w:hAnsi="Arial" w:cs="Arial"/>
          <w:b/>
          <w:lang w:val="pt-BR"/>
        </w:rPr>
        <w:t>FANTASIA</w:t>
      </w:r>
      <w:r w:rsidRPr="007E631C">
        <w:rPr>
          <w:rFonts w:ascii="Arial" w:eastAsia="Times New Roman" w:hAnsi="Arial" w:cs="Arial"/>
          <w:lang w:val="pt-BR" w:eastAsia="pt-BR"/>
        </w:rPr>
        <w:t xml:space="preserve"> </w:t>
      </w:r>
      <w:r w:rsidRPr="007E631C">
        <w:rPr>
          <w:rFonts w:ascii="Arial" w:hAnsi="Arial" w:cs="Arial"/>
          <w:lang w:val="pt-BR"/>
        </w:rPr>
        <w:t xml:space="preserve">oferecerá treinamentos e reuniões exclusivas às </w:t>
      </w:r>
      <w:r w:rsidRPr="007E631C">
        <w:rPr>
          <w:rFonts w:ascii="Arial" w:hAnsi="Arial" w:cs="Arial"/>
          <w:b/>
          <w:lang w:val="pt-BR"/>
        </w:rPr>
        <w:t>agências UNAV</w:t>
      </w:r>
      <w:r w:rsidRPr="007E631C">
        <w:rPr>
          <w:rFonts w:ascii="Arial" w:hAnsi="Arial" w:cs="Arial"/>
          <w:lang w:val="pt-BR"/>
        </w:rPr>
        <w:t>.</w:t>
      </w:r>
    </w:p>
    <w:p w:rsidR="00431D40" w:rsidRPr="00431D40" w:rsidRDefault="00431D40" w:rsidP="00431D40">
      <w:pPr>
        <w:tabs>
          <w:tab w:val="left" w:pos="709"/>
          <w:tab w:val="left" w:pos="1134"/>
        </w:tabs>
        <w:spacing w:after="0"/>
        <w:jc w:val="both"/>
        <w:rPr>
          <w:rFonts w:ascii="Arial" w:hAnsi="Arial" w:cs="Arial"/>
        </w:rPr>
      </w:pPr>
    </w:p>
    <w:p w:rsidR="007E631C" w:rsidRDefault="007E631C" w:rsidP="007E631C">
      <w:pPr>
        <w:pStyle w:val="PargrafodaLista"/>
        <w:numPr>
          <w:ilvl w:val="1"/>
          <w:numId w:val="2"/>
        </w:numPr>
        <w:tabs>
          <w:tab w:val="left" w:pos="709"/>
          <w:tab w:val="left" w:pos="1134"/>
        </w:tabs>
        <w:spacing w:after="0"/>
        <w:ind w:left="0" w:firstLine="0"/>
        <w:jc w:val="both"/>
        <w:rPr>
          <w:rFonts w:ascii="Arial" w:hAnsi="Arial" w:cs="Arial"/>
          <w:lang w:val="pt-BR"/>
        </w:rPr>
      </w:pPr>
      <w:r w:rsidRPr="007E631C">
        <w:rPr>
          <w:rFonts w:ascii="Arial" w:hAnsi="Arial" w:cs="Arial"/>
          <w:lang w:val="pt-BR"/>
        </w:rPr>
        <w:t xml:space="preserve">A </w:t>
      </w:r>
      <w:r w:rsidR="00204EFA">
        <w:rPr>
          <w:rFonts w:ascii="Arial" w:hAnsi="Arial" w:cs="Arial"/>
          <w:b/>
          <w:lang w:val="pt-BR"/>
        </w:rPr>
        <w:t>FANTASIA</w:t>
      </w:r>
      <w:r w:rsidRPr="007E631C">
        <w:rPr>
          <w:rFonts w:ascii="Arial" w:eastAsia="Times New Roman" w:hAnsi="Arial" w:cs="Arial"/>
          <w:lang w:val="pt-BR" w:eastAsia="pt-BR"/>
        </w:rPr>
        <w:t xml:space="preserve"> </w:t>
      </w:r>
      <w:r w:rsidRPr="007E631C">
        <w:rPr>
          <w:rFonts w:ascii="Arial" w:hAnsi="Arial" w:cs="Arial"/>
          <w:lang w:val="pt-BR"/>
        </w:rPr>
        <w:t xml:space="preserve">terá um grupo de </w:t>
      </w:r>
      <w:proofErr w:type="spellStart"/>
      <w:r w:rsidRPr="007E631C">
        <w:rPr>
          <w:rFonts w:ascii="Arial" w:hAnsi="Arial" w:cs="Arial"/>
          <w:lang w:val="pt-BR"/>
        </w:rPr>
        <w:t>Whatsapp</w:t>
      </w:r>
      <w:proofErr w:type="spellEnd"/>
      <w:r w:rsidRPr="007E631C">
        <w:rPr>
          <w:rFonts w:ascii="Arial" w:hAnsi="Arial" w:cs="Arial"/>
          <w:lang w:val="pt-BR"/>
        </w:rPr>
        <w:t xml:space="preserve"> de sua responsabilidade e administração para suporte exclusivo às </w:t>
      </w:r>
      <w:r w:rsidRPr="007E631C">
        <w:rPr>
          <w:rFonts w:ascii="Arial" w:hAnsi="Arial" w:cs="Arial"/>
          <w:b/>
          <w:lang w:val="pt-BR"/>
        </w:rPr>
        <w:t>agências UNAV</w:t>
      </w:r>
      <w:r w:rsidRPr="007E631C">
        <w:rPr>
          <w:rFonts w:ascii="Arial" w:hAnsi="Arial" w:cs="Arial"/>
          <w:lang w:val="pt-BR"/>
        </w:rPr>
        <w:t xml:space="preserve">. É conveniente que esse grupo seja usado para suporte às agências de viagens e a </w:t>
      </w:r>
      <w:r w:rsidR="00204EFA">
        <w:rPr>
          <w:rFonts w:ascii="Arial" w:hAnsi="Arial" w:cs="Arial"/>
          <w:b/>
          <w:lang w:val="pt-BR"/>
        </w:rPr>
        <w:t>FANTASIA</w:t>
      </w:r>
      <w:r w:rsidRPr="007E631C">
        <w:rPr>
          <w:rFonts w:ascii="Arial" w:eastAsia="Times New Roman" w:hAnsi="Arial" w:cs="Arial"/>
          <w:lang w:val="pt-BR" w:eastAsia="pt-BR"/>
        </w:rPr>
        <w:t xml:space="preserve"> </w:t>
      </w:r>
      <w:r w:rsidRPr="007E631C">
        <w:rPr>
          <w:rFonts w:ascii="Arial" w:hAnsi="Arial" w:cs="Arial"/>
          <w:lang w:val="pt-BR"/>
        </w:rPr>
        <w:t xml:space="preserve">poderá criar grupo semelhante no </w:t>
      </w:r>
      <w:proofErr w:type="spellStart"/>
      <w:r w:rsidRPr="007E631C">
        <w:rPr>
          <w:rFonts w:ascii="Arial" w:hAnsi="Arial" w:cs="Arial"/>
          <w:lang w:val="pt-BR"/>
        </w:rPr>
        <w:t>Telegram</w:t>
      </w:r>
      <w:proofErr w:type="spellEnd"/>
      <w:r w:rsidRPr="007E631C">
        <w:rPr>
          <w:rFonts w:ascii="Arial" w:hAnsi="Arial" w:cs="Arial"/>
          <w:lang w:val="pt-BR"/>
        </w:rPr>
        <w:t xml:space="preserve"> para divulgação de imagens, lâminas, banners, folhetos eletrônicos, vídeos e outras mídias.</w:t>
      </w:r>
    </w:p>
    <w:p w:rsidR="00431D40" w:rsidRPr="007E631C" w:rsidRDefault="00431D40" w:rsidP="00431D40">
      <w:pPr>
        <w:pStyle w:val="PargrafodaLista"/>
        <w:tabs>
          <w:tab w:val="left" w:pos="709"/>
          <w:tab w:val="left" w:pos="1134"/>
        </w:tabs>
        <w:spacing w:after="0"/>
        <w:ind w:left="0"/>
        <w:jc w:val="both"/>
        <w:rPr>
          <w:rFonts w:ascii="Arial" w:hAnsi="Arial" w:cs="Arial"/>
          <w:lang w:val="pt-BR"/>
        </w:rPr>
      </w:pPr>
    </w:p>
    <w:p w:rsidR="007E631C" w:rsidRDefault="00DE3EF2" w:rsidP="007E631C">
      <w:pPr>
        <w:pStyle w:val="PargrafodaLista"/>
        <w:numPr>
          <w:ilvl w:val="1"/>
          <w:numId w:val="2"/>
        </w:numPr>
        <w:tabs>
          <w:tab w:val="left" w:pos="709"/>
          <w:tab w:val="left" w:pos="1134"/>
        </w:tabs>
        <w:spacing w:after="0"/>
        <w:ind w:left="0" w:firstLine="0"/>
        <w:jc w:val="both"/>
        <w:rPr>
          <w:rFonts w:ascii="Arial" w:hAnsi="Arial" w:cs="Arial"/>
          <w:lang w:val="pt-BR"/>
        </w:rPr>
      </w:pPr>
      <w:r w:rsidRPr="007E631C">
        <w:rPr>
          <w:rFonts w:ascii="Arial" w:hAnsi="Arial" w:cs="Arial"/>
          <w:lang w:val="pt-BR"/>
        </w:rPr>
        <w:t xml:space="preserve">Das comissões às </w:t>
      </w:r>
      <w:r w:rsidRPr="007E631C">
        <w:rPr>
          <w:rFonts w:ascii="Arial" w:hAnsi="Arial" w:cs="Arial"/>
          <w:b/>
          <w:lang w:val="pt-BR"/>
        </w:rPr>
        <w:t>agências UNAV</w:t>
      </w:r>
      <w:r w:rsidRPr="007E631C">
        <w:rPr>
          <w:rFonts w:ascii="Arial" w:hAnsi="Arial" w:cs="Arial"/>
          <w:lang w:val="pt-BR"/>
        </w:rPr>
        <w:t xml:space="preserve">: </w:t>
      </w:r>
    </w:p>
    <w:p w:rsidR="00431D40" w:rsidRPr="007E631C" w:rsidRDefault="00431D40" w:rsidP="00431D40">
      <w:pPr>
        <w:pStyle w:val="PargrafodaLista"/>
        <w:tabs>
          <w:tab w:val="left" w:pos="709"/>
          <w:tab w:val="left" w:pos="1134"/>
        </w:tabs>
        <w:spacing w:after="0"/>
        <w:ind w:left="0"/>
        <w:jc w:val="both"/>
        <w:rPr>
          <w:rFonts w:ascii="Arial" w:hAnsi="Arial" w:cs="Arial"/>
          <w:lang w:val="pt-BR"/>
        </w:rPr>
      </w:pPr>
    </w:p>
    <w:p w:rsidR="0089530D" w:rsidRPr="0089530D" w:rsidRDefault="0089530D" w:rsidP="0089530D">
      <w:pPr>
        <w:pStyle w:val="PargrafodaLista"/>
        <w:numPr>
          <w:ilvl w:val="0"/>
          <w:numId w:val="7"/>
        </w:numPr>
        <w:tabs>
          <w:tab w:val="left" w:pos="709"/>
          <w:tab w:val="left" w:pos="1134"/>
        </w:tabs>
        <w:spacing w:after="0"/>
        <w:jc w:val="both"/>
        <w:rPr>
          <w:rFonts w:ascii="Arial" w:hAnsi="Arial" w:cs="Arial"/>
          <w:vanish/>
          <w:lang w:val="pt-BR"/>
        </w:rPr>
      </w:pPr>
    </w:p>
    <w:p w:rsidR="0089530D" w:rsidRPr="0089530D" w:rsidRDefault="0089530D" w:rsidP="0089530D">
      <w:pPr>
        <w:pStyle w:val="PargrafodaLista"/>
        <w:numPr>
          <w:ilvl w:val="1"/>
          <w:numId w:val="7"/>
        </w:numPr>
        <w:tabs>
          <w:tab w:val="left" w:pos="709"/>
          <w:tab w:val="left" w:pos="1134"/>
        </w:tabs>
        <w:spacing w:after="0"/>
        <w:jc w:val="both"/>
        <w:rPr>
          <w:rFonts w:ascii="Arial" w:hAnsi="Arial" w:cs="Arial"/>
          <w:vanish/>
          <w:lang w:val="pt-BR"/>
        </w:rPr>
      </w:pPr>
    </w:p>
    <w:p w:rsidR="0089530D" w:rsidRPr="0089530D" w:rsidRDefault="0089530D" w:rsidP="0089530D">
      <w:pPr>
        <w:pStyle w:val="PargrafodaLista"/>
        <w:numPr>
          <w:ilvl w:val="1"/>
          <w:numId w:val="7"/>
        </w:numPr>
        <w:tabs>
          <w:tab w:val="left" w:pos="709"/>
          <w:tab w:val="left" w:pos="1134"/>
        </w:tabs>
        <w:spacing w:after="0"/>
        <w:jc w:val="both"/>
        <w:rPr>
          <w:rFonts w:ascii="Arial" w:hAnsi="Arial" w:cs="Arial"/>
          <w:vanish/>
          <w:lang w:val="pt-BR"/>
        </w:rPr>
      </w:pPr>
    </w:p>
    <w:p w:rsidR="0089530D" w:rsidRPr="0089530D" w:rsidRDefault="0089530D" w:rsidP="0089530D">
      <w:pPr>
        <w:pStyle w:val="PargrafodaLista"/>
        <w:numPr>
          <w:ilvl w:val="1"/>
          <w:numId w:val="7"/>
        </w:numPr>
        <w:tabs>
          <w:tab w:val="left" w:pos="709"/>
          <w:tab w:val="left" w:pos="1134"/>
        </w:tabs>
        <w:spacing w:after="0"/>
        <w:jc w:val="both"/>
        <w:rPr>
          <w:rFonts w:ascii="Arial" w:hAnsi="Arial" w:cs="Arial"/>
          <w:vanish/>
          <w:lang w:val="pt-BR"/>
        </w:rPr>
      </w:pPr>
    </w:p>
    <w:p w:rsidR="00D20F4E" w:rsidRDefault="00D8397A" w:rsidP="0089530D">
      <w:pPr>
        <w:pStyle w:val="PargrafodaLista"/>
        <w:numPr>
          <w:ilvl w:val="2"/>
          <w:numId w:val="7"/>
        </w:numPr>
        <w:tabs>
          <w:tab w:val="left" w:pos="709"/>
          <w:tab w:val="left" w:pos="1134"/>
        </w:tabs>
        <w:spacing w:after="0"/>
        <w:jc w:val="both"/>
        <w:rPr>
          <w:rFonts w:ascii="Arial" w:hAnsi="Arial" w:cs="Arial"/>
          <w:lang w:val="pt-BR"/>
        </w:rPr>
      </w:pPr>
      <w:r>
        <w:rPr>
          <w:rFonts w:ascii="Arial" w:hAnsi="Arial" w:cs="Arial"/>
          <w:lang w:val="pt-BR"/>
        </w:rPr>
        <w:t>A</w:t>
      </w:r>
      <w:r w:rsidRPr="00DE3EF2">
        <w:rPr>
          <w:rFonts w:ascii="Arial" w:hAnsi="Arial" w:cs="Arial"/>
          <w:lang w:val="pt-BR"/>
        </w:rPr>
        <w:t>té 31 de dezembro de 2021</w:t>
      </w:r>
      <w:r>
        <w:rPr>
          <w:rFonts w:ascii="Arial" w:hAnsi="Arial" w:cs="Arial"/>
          <w:lang w:val="pt-BR"/>
        </w:rPr>
        <w:t xml:space="preserve"> a </w:t>
      </w:r>
      <w:r w:rsidR="00204EFA">
        <w:rPr>
          <w:rFonts w:ascii="Arial" w:hAnsi="Arial" w:cs="Arial"/>
          <w:b/>
          <w:lang w:val="pt-BR"/>
        </w:rPr>
        <w:t>FANTASIA</w:t>
      </w:r>
      <w:r>
        <w:rPr>
          <w:rFonts w:ascii="Arial" w:hAnsi="Arial" w:cs="Arial"/>
          <w:lang w:val="pt-BR"/>
        </w:rPr>
        <w:t xml:space="preserve"> pagará às </w:t>
      </w:r>
      <w:r w:rsidR="00DE3EF2" w:rsidRPr="00DE3EF2">
        <w:rPr>
          <w:rFonts w:ascii="Arial" w:hAnsi="Arial" w:cs="Arial"/>
          <w:b/>
          <w:lang w:val="pt-BR"/>
        </w:rPr>
        <w:t>agências UNAV</w:t>
      </w:r>
      <w:r w:rsidR="00DE3EF2" w:rsidRPr="00DE3EF2">
        <w:rPr>
          <w:rFonts w:ascii="Arial" w:hAnsi="Arial" w:cs="Arial"/>
          <w:lang w:val="pt-BR"/>
        </w:rPr>
        <w:t xml:space="preserve"> comissão de </w:t>
      </w:r>
      <w:r w:rsidR="00033C8A">
        <w:rPr>
          <w:rFonts w:ascii="Arial" w:hAnsi="Arial" w:cs="Arial"/>
          <w:lang w:val="pt-BR"/>
        </w:rPr>
        <w:t>XX</w:t>
      </w:r>
      <w:r w:rsidR="00DE3EF2" w:rsidRPr="00DE3EF2">
        <w:rPr>
          <w:rFonts w:ascii="Arial" w:hAnsi="Arial" w:cs="Arial"/>
          <w:lang w:val="pt-BR"/>
        </w:rPr>
        <w:t xml:space="preserve">% (cinquenta e três por cento) </w:t>
      </w:r>
      <w:r w:rsidR="004414D0" w:rsidRPr="00DE3EF2">
        <w:rPr>
          <w:rFonts w:ascii="Arial" w:hAnsi="Arial" w:cs="Arial"/>
          <w:lang w:val="pt-BR"/>
        </w:rPr>
        <w:t xml:space="preserve">sobre todos os </w:t>
      </w:r>
      <w:r w:rsidR="00033C8A">
        <w:rPr>
          <w:rFonts w:ascii="Arial" w:eastAsia="Times New Roman" w:hAnsi="Arial" w:cs="Arial"/>
          <w:lang w:val="pt-BR" w:eastAsia="pt-BR"/>
        </w:rPr>
        <w:t>PRODUTOS E SERVIÇOS DO FORNECEDOR</w:t>
      </w:r>
      <w:r w:rsidR="00AD6C5C" w:rsidRPr="00DE3EF2">
        <w:rPr>
          <w:rFonts w:ascii="Arial" w:hAnsi="Arial" w:cs="Arial"/>
          <w:lang w:val="pt-BR"/>
        </w:rPr>
        <w:t xml:space="preserve"> </w:t>
      </w:r>
      <w:r w:rsidR="004414D0" w:rsidRPr="00DE3EF2">
        <w:rPr>
          <w:rFonts w:ascii="Arial" w:hAnsi="Arial" w:cs="Arial"/>
          <w:lang w:val="pt-BR"/>
        </w:rPr>
        <w:t xml:space="preserve">oferecidos pela </w:t>
      </w:r>
      <w:r w:rsidR="00204EFA">
        <w:rPr>
          <w:rFonts w:ascii="Arial" w:hAnsi="Arial" w:cs="Arial"/>
          <w:b/>
          <w:lang w:val="pt-BR"/>
        </w:rPr>
        <w:t>FANTASIA</w:t>
      </w:r>
      <w:r w:rsidR="00903FF0" w:rsidRPr="00DE3EF2">
        <w:rPr>
          <w:rFonts w:ascii="Arial" w:hAnsi="Arial" w:cs="Arial"/>
          <w:lang w:val="pt-BR"/>
        </w:rPr>
        <w:t xml:space="preserve">. </w:t>
      </w:r>
      <w:r w:rsidR="00903FF0" w:rsidRPr="007E631C">
        <w:rPr>
          <w:rFonts w:ascii="Arial" w:hAnsi="Arial" w:cs="Arial"/>
          <w:lang w:val="pt-BR"/>
        </w:rPr>
        <w:t xml:space="preserve">A partir de 1º de janeiro de 2022 a comissão mencionada incidirá somente sobre as tabelas de preços </w:t>
      </w:r>
      <w:r w:rsidR="00204EFA">
        <w:rPr>
          <w:rFonts w:ascii="Arial" w:hAnsi="Arial" w:cs="Arial"/>
          <w:b/>
          <w:lang w:val="pt-BR"/>
        </w:rPr>
        <w:t>FANTASIA</w:t>
      </w:r>
      <w:r w:rsidR="00903FF0" w:rsidRPr="007E631C">
        <w:rPr>
          <w:rFonts w:ascii="Arial" w:hAnsi="Arial" w:cs="Arial"/>
          <w:lang w:val="pt-BR"/>
        </w:rPr>
        <w:t xml:space="preserve"> dos </w:t>
      </w:r>
      <w:r w:rsidR="00033C8A">
        <w:rPr>
          <w:rFonts w:ascii="Arial" w:eastAsia="Times New Roman" w:hAnsi="Arial" w:cs="Arial"/>
          <w:lang w:val="pt-BR" w:eastAsia="pt-BR"/>
        </w:rPr>
        <w:t>PRODUTOS E SERVIÇOS DO FORNECEDOR</w:t>
      </w:r>
      <w:r w:rsidR="00903FF0" w:rsidRPr="007E631C">
        <w:rPr>
          <w:rFonts w:ascii="Arial" w:hAnsi="Arial" w:cs="Arial"/>
          <w:lang w:val="pt-BR"/>
        </w:rPr>
        <w:t xml:space="preserve">, e assim permanecerá </w:t>
      </w:r>
      <w:r w:rsidR="004414D0" w:rsidRPr="007E631C">
        <w:rPr>
          <w:rFonts w:ascii="Arial" w:hAnsi="Arial" w:cs="Arial"/>
          <w:lang w:val="pt-BR"/>
        </w:rPr>
        <w:t>durante a vigência deste contrato.</w:t>
      </w:r>
    </w:p>
    <w:p w:rsidR="00431D40" w:rsidRPr="007E631C" w:rsidRDefault="00431D40" w:rsidP="00431D40">
      <w:pPr>
        <w:pStyle w:val="PargrafodaLista"/>
        <w:tabs>
          <w:tab w:val="left" w:pos="709"/>
          <w:tab w:val="left" w:pos="1134"/>
        </w:tabs>
        <w:spacing w:after="0"/>
        <w:ind w:left="720"/>
        <w:jc w:val="both"/>
        <w:rPr>
          <w:rFonts w:ascii="Arial" w:hAnsi="Arial" w:cs="Arial"/>
          <w:lang w:val="pt-BR"/>
        </w:rPr>
      </w:pPr>
    </w:p>
    <w:p w:rsidR="00667519" w:rsidRDefault="00DE3EF2" w:rsidP="00DE3EF2">
      <w:pPr>
        <w:pStyle w:val="PargrafodaLista"/>
        <w:numPr>
          <w:ilvl w:val="2"/>
          <w:numId w:val="7"/>
        </w:numPr>
        <w:tabs>
          <w:tab w:val="left" w:pos="709"/>
          <w:tab w:val="left" w:pos="1134"/>
        </w:tabs>
        <w:spacing w:after="0"/>
        <w:jc w:val="both"/>
        <w:rPr>
          <w:rFonts w:ascii="Arial" w:hAnsi="Arial" w:cs="Arial"/>
          <w:lang w:val="pt-BR"/>
        </w:rPr>
      </w:pPr>
      <w:r w:rsidRPr="00DE3EF2">
        <w:rPr>
          <w:rFonts w:ascii="Arial" w:hAnsi="Arial" w:cs="Arial"/>
          <w:lang w:val="pt-BR"/>
        </w:rPr>
        <w:t xml:space="preserve">Nos demais planos </w:t>
      </w:r>
      <w:r w:rsidR="00204EFA">
        <w:rPr>
          <w:rFonts w:ascii="Arial" w:hAnsi="Arial" w:cs="Arial"/>
          <w:b/>
          <w:lang w:val="pt-BR"/>
        </w:rPr>
        <w:t>FANTASIA</w:t>
      </w:r>
      <w:r w:rsidRPr="00DE3EF2">
        <w:rPr>
          <w:rFonts w:ascii="Arial" w:hAnsi="Arial" w:cs="Arial"/>
          <w:lang w:val="pt-BR"/>
        </w:rPr>
        <w:t xml:space="preserve"> atualmente </w:t>
      </w:r>
      <w:r w:rsidR="00667519" w:rsidRPr="00DE3EF2">
        <w:rPr>
          <w:rFonts w:ascii="Arial" w:hAnsi="Arial" w:cs="Arial"/>
          <w:lang w:val="pt-BR"/>
        </w:rPr>
        <w:t xml:space="preserve">disponíveis para comercialização e planos que venham a ser criados o percentual de comissão das </w:t>
      </w:r>
      <w:r w:rsidR="00667519" w:rsidRPr="00DE3EF2">
        <w:rPr>
          <w:rFonts w:ascii="Arial" w:hAnsi="Arial" w:cs="Arial"/>
          <w:b/>
          <w:lang w:val="pt-BR"/>
        </w:rPr>
        <w:t>agências UNAV</w:t>
      </w:r>
      <w:r w:rsidR="00667519" w:rsidRPr="00DE3EF2">
        <w:rPr>
          <w:rFonts w:ascii="Arial" w:hAnsi="Arial" w:cs="Arial"/>
          <w:lang w:val="pt-BR"/>
        </w:rPr>
        <w:t xml:space="preserve"> será de </w:t>
      </w:r>
      <w:r w:rsidR="00033C8A">
        <w:rPr>
          <w:rFonts w:ascii="Arial" w:hAnsi="Arial" w:cs="Arial"/>
          <w:lang w:val="pt-BR"/>
        </w:rPr>
        <w:t>XX</w:t>
      </w:r>
      <w:r w:rsidR="00667519" w:rsidRPr="00DE3EF2">
        <w:rPr>
          <w:rFonts w:ascii="Arial" w:hAnsi="Arial" w:cs="Arial"/>
          <w:lang w:val="pt-BR"/>
        </w:rPr>
        <w:t xml:space="preserve">% (cinquenta por cento) sobre as vendas, considerando a tabela de preços </w:t>
      </w:r>
      <w:r w:rsidR="00204EFA">
        <w:rPr>
          <w:rFonts w:ascii="Arial" w:hAnsi="Arial" w:cs="Arial"/>
          <w:b/>
          <w:lang w:val="pt-BR"/>
        </w:rPr>
        <w:t>FANTASIA</w:t>
      </w:r>
      <w:r w:rsidR="00667519" w:rsidRPr="00DE3EF2">
        <w:rPr>
          <w:rFonts w:ascii="Arial" w:hAnsi="Arial" w:cs="Arial"/>
          <w:lang w:val="pt-BR"/>
        </w:rPr>
        <w:t>.</w:t>
      </w:r>
    </w:p>
    <w:p w:rsidR="00431D40" w:rsidRPr="00431D40" w:rsidRDefault="00431D40" w:rsidP="00431D40">
      <w:pPr>
        <w:tabs>
          <w:tab w:val="left" w:pos="709"/>
          <w:tab w:val="left" w:pos="1134"/>
        </w:tabs>
        <w:spacing w:after="0"/>
        <w:jc w:val="both"/>
        <w:rPr>
          <w:rFonts w:ascii="Arial" w:hAnsi="Arial" w:cs="Arial"/>
        </w:rPr>
      </w:pPr>
    </w:p>
    <w:p w:rsidR="00DE7CC2" w:rsidRDefault="00DE7CC2" w:rsidP="00DE3EF2">
      <w:pPr>
        <w:pStyle w:val="PargrafodaLista"/>
        <w:numPr>
          <w:ilvl w:val="2"/>
          <w:numId w:val="7"/>
        </w:numPr>
        <w:tabs>
          <w:tab w:val="left" w:pos="709"/>
          <w:tab w:val="left" w:pos="1134"/>
        </w:tabs>
        <w:spacing w:after="0"/>
        <w:jc w:val="both"/>
        <w:rPr>
          <w:rFonts w:ascii="Arial" w:hAnsi="Arial" w:cs="Arial"/>
          <w:lang w:val="pt-BR"/>
        </w:rPr>
      </w:pPr>
      <w:r>
        <w:rPr>
          <w:rFonts w:ascii="Arial" w:hAnsi="Arial" w:cs="Arial"/>
          <w:lang w:val="pt-BR"/>
        </w:rPr>
        <w:t xml:space="preserve">A </w:t>
      </w:r>
      <w:r w:rsidR="00204EFA">
        <w:rPr>
          <w:rFonts w:ascii="Arial" w:hAnsi="Arial" w:cs="Arial"/>
          <w:b/>
          <w:lang w:val="pt-BR"/>
        </w:rPr>
        <w:t>FANTASIA</w:t>
      </w:r>
      <w:r>
        <w:rPr>
          <w:rFonts w:ascii="Arial" w:hAnsi="Arial" w:cs="Arial"/>
          <w:lang w:val="pt-BR"/>
        </w:rPr>
        <w:t xml:space="preserve"> poderá criar planos com comissões maiores ou aumentar temporariamente as comissões de planos existentes visando ações de mercado que julgue convenientes, sem significar alteração definitiva das cláusulas 2.</w:t>
      </w:r>
      <w:r w:rsidR="0089530D">
        <w:rPr>
          <w:rFonts w:ascii="Arial" w:hAnsi="Arial" w:cs="Arial"/>
          <w:lang w:val="pt-BR"/>
        </w:rPr>
        <w:t>4</w:t>
      </w:r>
      <w:r>
        <w:rPr>
          <w:rFonts w:ascii="Arial" w:hAnsi="Arial" w:cs="Arial"/>
          <w:lang w:val="pt-BR"/>
        </w:rPr>
        <w:t>.1 e 2.</w:t>
      </w:r>
      <w:r w:rsidR="0089530D">
        <w:rPr>
          <w:rFonts w:ascii="Arial" w:hAnsi="Arial" w:cs="Arial"/>
          <w:lang w:val="pt-BR"/>
        </w:rPr>
        <w:t>4</w:t>
      </w:r>
      <w:r>
        <w:rPr>
          <w:rFonts w:ascii="Arial" w:hAnsi="Arial" w:cs="Arial"/>
          <w:lang w:val="pt-BR"/>
        </w:rPr>
        <w:t>.2.</w:t>
      </w:r>
    </w:p>
    <w:p w:rsidR="00431D40" w:rsidRPr="00431D40" w:rsidRDefault="00431D40" w:rsidP="00431D40">
      <w:pPr>
        <w:tabs>
          <w:tab w:val="left" w:pos="709"/>
          <w:tab w:val="left" w:pos="1134"/>
        </w:tabs>
        <w:spacing w:after="0"/>
        <w:jc w:val="both"/>
        <w:rPr>
          <w:rFonts w:ascii="Arial" w:hAnsi="Arial" w:cs="Arial"/>
        </w:rPr>
      </w:pPr>
    </w:p>
    <w:p w:rsidR="00744366" w:rsidRPr="00431D40" w:rsidRDefault="00DE7CC2" w:rsidP="00744366">
      <w:pPr>
        <w:pStyle w:val="PargrafodaLista"/>
        <w:numPr>
          <w:ilvl w:val="1"/>
          <w:numId w:val="7"/>
        </w:numPr>
        <w:tabs>
          <w:tab w:val="left" w:pos="709"/>
          <w:tab w:val="left" w:pos="1134"/>
        </w:tabs>
        <w:spacing w:after="0"/>
        <w:jc w:val="both"/>
        <w:rPr>
          <w:rFonts w:ascii="Arial" w:hAnsi="Arial" w:cs="Arial"/>
        </w:rPr>
      </w:pPr>
      <w:r w:rsidRPr="00DE7CC2">
        <w:rPr>
          <w:rFonts w:ascii="Arial" w:hAnsi="Arial" w:cs="Arial"/>
          <w:lang w:val="pt-BR"/>
        </w:rPr>
        <w:t xml:space="preserve">    Da remuneração da </w:t>
      </w:r>
      <w:r w:rsidRPr="00DE7CC2">
        <w:rPr>
          <w:rFonts w:ascii="Arial" w:hAnsi="Arial" w:cs="Arial"/>
          <w:b/>
          <w:lang w:val="pt-BR"/>
        </w:rPr>
        <w:t>UNAV</w:t>
      </w:r>
      <w:r w:rsidRPr="00DE7CC2">
        <w:rPr>
          <w:rFonts w:ascii="Arial" w:hAnsi="Arial" w:cs="Arial"/>
          <w:lang w:val="pt-BR"/>
        </w:rPr>
        <w:t>:</w:t>
      </w:r>
    </w:p>
    <w:p w:rsidR="00431D40" w:rsidRPr="00431D40" w:rsidRDefault="00431D40" w:rsidP="00431D40">
      <w:pPr>
        <w:tabs>
          <w:tab w:val="left" w:pos="709"/>
          <w:tab w:val="left" w:pos="1134"/>
        </w:tabs>
        <w:spacing w:after="0"/>
        <w:jc w:val="both"/>
        <w:rPr>
          <w:rFonts w:ascii="Arial" w:hAnsi="Arial" w:cs="Arial"/>
        </w:rPr>
      </w:pPr>
    </w:p>
    <w:p w:rsidR="00744366" w:rsidRPr="00431D40" w:rsidRDefault="00744366" w:rsidP="00431D40">
      <w:pPr>
        <w:pStyle w:val="PargrafodaLista"/>
        <w:numPr>
          <w:ilvl w:val="2"/>
          <w:numId w:val="7"/>
        </w:numPr>
        <w:tabs>
          <w:tab w:val="left" w:pos="709"/>
          <w:tab w:val="left" w:pos="1134"/>
        </w:tabs>
        <w:spacing w:after="0"/>
        <w:jc w:val="both"/>
        <w:rPr>
          <w:rFonts w:ascii="Arial" w:hAnsi="Arial" w:cs="Arial"/>
          <w:lang w:val="pt-BR"/>
        </w:rPr>
      </w:pPr>
      <w:r w:rsidRPr="00431D40">
        <w:rPr>
          <w:rFonts w:ascii="Arial" w:hAnsi="Arial" w:cs="Arial"/>
          <w:lang w:val="pt-BR"/>
        </w:rPr>
        <w:t xml:space="preserve">A </w:t>
      </w:r>
      <w:r w:rsidR="00204EFA">
        <w:rPr>
          <w:rFonts w:ascii="Arial" w:hAnsi="Arial" w:cs="Arial"/>
          <w:b/>
          <w:lang w:val="pt-BR"/>
        </w:rPr>
        <w:t>FANTASIA</w:t>
      </w:r>
      <w:r w:rsidRPr="00431D40">
        <w:rPr>
          <w:rFonts w:ascii="Arial" w:eastAsia="Times New Roman" w:hAnsi="Arial" w:cs="Arial"/>
          <w:lang w:val="pt-BR" w:eastAsia="pt-BR"/>
        </w:rPr>
        <w:t xml:space="preserve"> </w:t>
      </w:r>
      <w:r w:rsidRPr="00431D40">
        <w:rPr>
          <w:rFonts w:ascii="Arial" w:hAnsi="Arial" w:cs="Arial"/>
          <w:lang w:val="pt-BR"/>
        </w:rPr>
        <w:t xml:space="preserve">pagará à UNAV o valor correspondente a </w:t>
      </w:r>
      <w:r w:rsidR="00033C8A">
        <w:rPr>
          <w:rFonts w:ascii="Arial" w:hAnsi="Arial" w:cs="Arial"/>
          <w:lang w:val="pt-BR"/>
        </w:rPr>
        <w:t>X</w:t>
      </w:r>
      <w:r w:rsidRPr="00431D40">
        <w:rPr>
          <w:rFonts w:ascii="Arial" w:hAnsi="Arial" w:cs="Arial"/>
          <w:lang w:val="pt-BR"/>
        </w:rPr>
        <w:t xml:space="preserve">,00% (quatro por cento) sobre as vendas de todas as </w:t>
      </w:r>
      <w:r w:rsidRPr="00431D40">
        <w:rPr>
          <w:rFonts w:ascii="Arial" w:hAnsi="Arial" w:cs="Arial"/>
          <w:b/>
          <w:lang w:val="pt-BR"/>
        </w:rPr>
        <w:t>agências UNAV</w:t>
      </w:r>
      <w:r w:rsidRPr="00431D40">
        <w:rPr>
          <w:rFonts w:ascii="Arial" w:hAnsi="Arial" w:cs="Arial"/>
          <w:lang w:val="pt-BR"/>
        </w:rPr>
        <w:t xml:space="preserve"> a partir da vigência deste contrato.</w:t>
      </w:r>
    </w:p>
    <w:p w:rsidR="00431D40" w:rsidRPr="00431D40" w:rsidRDefault="00431D40" w:rsidP="00431D40">
      <w:pPr>
        <w:tabs>
          <w:tab w:val="left" w:pos="709"/>
          <w:tab w:val="left" w:pos="1134"/>
        </w:tabs>
        <w:spacing w:after="0"/>
        <w:jc w:val="both"/>
        <w:rPr>
          <w:rFonts w:ascii="Arial" w:hAnsi="Arial" w:cs="Arial"/>
        </w:rPr>
      </w:pPr>
    </w:p>
    <w:p w:rsidR="004414D0" w:rsidRDefault="00DE7CC2" w:rsidP="00DE7CC2">
      <w:pPr>
        <w:pStyle w:val="PargrafodaLista"/>
        <w:numPr>
          <w:ilvl w:val="1"/>
          <w:numId w:val="7"/>
        </w:numPr>
        <w:tabs>
          <w:tab w:val="left" w:pos="709"/>
          <w:tab w:val="left" w:pos="1134"/>
        </w:tabs>
        <w:spacing w:after="0"/>
        <w:jc w:val="both"/>
        <w:rPr>
          <w:rFonts w:ascii="Arial" w:hAnsi="Arial" w:cs="Arial"/>
          <w:lang w:val="pt-BR"/>
        </w:rPr>
      </w:pPr>
      <w:r w:rsidRPr="00DE7CC2">
        <w:rPr>
          <w:rFonts w:ascii="Arial" w:hAnsi="Arial" w:cs="Arial"/>
          <w:lang w:val="pt-BR"/>
        </w:rPr>
        <w:t xml:space="preserve">A </w:t>
      </w:r>
      <w:r w:rsidRPr="00DE7CC2">
        <w:rPr>
          <w:rFonts w:ascii="Arial" w:hAnsi="Arial" w:cs="Arial"/>
          <w:b/>
          <w:lang w:val="pt-BR"/>
        </w:rPr>
        <w:t>UNAV</w:t>
      </w:r>
      <w:r w:rsidRPr="00DE7CC2">
        <w:rPr>
          <w:rFonts w:ascii="Arial" w:hAnsi="Arial" w:cs="Arial"/>
          <w:lang w:val="pt-BR"/>
        </w:rPr>
        <w:t xml:space="preserve"> é responsável por divulgar o acordo às </w:t>
      </w:r>
      <w:r w:rsidRPr="00DE7CC2">
        <w:rPr>
          <w:rFonts w:ascii="Arial" w:hAnsi="Arial" w:cs="Arial"/>
          <w:b/>
          <w:lang w:val="pt-BR"/>
        </w:rPr>
        <w:t>agências UNAV</w:t>
      </w:r>
      <w:r w:rsidRPr="00DE7CC2">
        <w:rPr>
          <w:rFonts w:ascii="Arial" w:hAnsi="Arial" w:cs="Arial"/>
          <w:lang w:val="pt-BR"/>
        </w:rPr>
        <w:t xml:space="preserve"> em até 6 (seis) dias úteis após a celebração desse contrato. Esse prazo é necessário para preparação do material de divulgação e convocação de reunião ou evento com as </w:t>
      </w:r>
      <w:r w:rsidRPr="00DE7CC2">
        <w:rPr>
          <w:rFonts w:ascii="Arial" w:hAnsi="Arial" w:cs="Arial"/>
          <w:b/>
          <w:lang w:val="pt-BR"/>
        </w:rPr>
        <w:t>agências UNAV</w:t>
      </w:r>
      <w:r w:rsidRPr="00DE7CC2">
        <w:rPr>
          <w:rFonts w:ascii="Arial" w:hAnsi="Arial" w:cs="Arial"/>
          <w:lang w:val="pt-BR"/>
        </w:rPr>
        <w:t>.</w:t>
      </w:r>
    </w:p>
    <w:p w:rsidR="00431D40" w:rsidRPr="00431D40" w:rsidRDefault="00431D40" w:rsidP="00431D40">
      <w:pPr>
        <w:tabs>
          <w:tab w:val="left" w:pos="709"/>
          <w:tab w:val="left" w:pos="1134"/>
        </w:tabs>
        <w:spacing w:after="0"/>
        <w:jc w:val="both"/>
        <w:rPr>
          <w:rFonts w:ascii="Arial" w:hAnsi="Arial" w:cs="Arial"/>
        </w:rPr>
      </w:pPr>
    </w:p>
    <w:p w:rsidR="00DE7CC2" w:rsidRDefault="00DE7CC2" w:rsidP="00DE7CC2">
      <w:pPr>
        <w:pStyle w:val="PargrafodaLista"/>
        <w:numPr>
          <w:ilvl w:val="1"/>
          <w:numId w:val="7"/>
        </w:numPr>
        <w:tabs>
          <w:tab w:val="left" w:pos="709"/>
          <w:tab w:val="left" w:pos="1134"/>
        </w:tabs>
        <w:spacing w:after="0"/>
        <w:jc w:val="both"/>
        <w:rPr>
          <w:rFonts w:ascii="Arial" w:hAnsi="Arial" w:cs="Arial"/>
          <w:lang w:val="pt-BR"/>
        </w:rPr>
      </w:pPr>
      <w:r w:rsidRPr="00DE7CC2">
        <w:rPr>
          <w:rFonts w:ascii="Arial" w:hAnsi="Arial" w:cs="Arial"/>
          <w:lang w:val="pt-BR"/>
        </w:rPr>
        <w:t xml:space="preserve">A </w:t>
      </w:r>
      <w:r w:rsidRPr="00DE7CC2">
        <w:rPr>
          <w:rFonts w:ascii="Arial" w:hAnsi="Arial" w:cs="Arial"/>
          <w:b/>
          <w:lang w:val="pt-BR"/>
        </w:rPr>
        <w:t>UNAV</w:t>
      </w:r>
      <w:r w:rsidRPr="00DE7CC2">
        <w:rPr>
          <w:rFonts w:ascii="Arial" w:hAnsi="Arial" w:cs="Arial"/>
          <w:lang w:val="pt-BR"/>
        </w:rPr>
        <w:t xml:space="preserve"> incentivará que as </w:t>
      </w:r>
      <w:r w:rsidRPr="00DE7CC2">
        <w:rPr>
          <w:rFonts w:ascii="Arial" w:hAnsi="Arial" w:cs="Arial"/>
          <w:b/>
          <w:lang w:val="pt-BR"/>
        </w:rPr>
        <w:t>agências UNAV</w:t>
      </w:r>
      <w:r w:rsidRPr="00DE7CC2">
        <w:rPr>
          <w:rFonts w:ascii="Arial" w:hAnsi="Arial" w:cs="Arial"/>
          <w:lang w:val="pt-BR"/>
        </w:rPr>
        <w:t xml:space="preserve"> solicitem e mantenham atualizados seus respectivos cadastros junto à </w:t>
      </w:r>
      <w:r w:rsidR="00204EFA">
        <w:rPr>
          <w:rFonts w:ascii="Arial" w:hAnsi="Arial" w:cs="Arial"/>
          <w:b/>
          <w:lang w:val="pt-BR"/>
        </w:rPr>
        <w:t>FANTASIA</w:t>
      </w:r>
      <w:r w:rsidRPr="00DE7CC2">
        <w:rPr>
          <w:rFonts w:ascii="Arial" w:hAnsi="Arial" w:cs="Arial"/>
          <w:lang w:val="pt-BR"/>
        </w:rPr>
        <w:t>.</w:t>
      </w:r>
    </w:p>
    <w:p w:rsidR="00431D40" w:rsidRPr="00431D40" w:rsidRDefault="00431D40" w:rsidP="00431D40">
      <w:pPr>
        <w:tabs>
          <w:tab w:val="left" w:pos="709"/>
          <w:tab w:val="left" w:pos="1134"/>
        </w:tabs>
        <w:spacing w:after="0"/>
        <w:jc w:val="both"/>
        <w:rPr>
          <w:rFonts w:ascii="Arial" w:hAnsi="Arial" w:cs="Arial"/>
        </w:rPr>
      </w:pPr>
    </w:p>
    <w:p w:rsidR="00DE7CC2" w:rsidRDefault="00DE7CC2" w:rsidP="00DE7CC2">
      <w:pPr>
        <w:pStyle w:val="PargrafodaLista"/>
        <w:numPr>
          <w:ilvl w:val="1"/>
          <w:numId w:val="7"/>
        </w:numPr>
        <w:tabs>
          <w:tab w:val="left" w:pos="709"/>
          <w:tab w:val="left" w:pos="1134"/>
        </w:tabs>
        <w:spacing w:after="0"/>
        <w:jc w:val="both"/>
        <w:rPr>
          <w:rFonts w:ascii="Arial" w:hAnsi="Arial" w:cs="Arial"/>
          <w:lang w:val="pt-BR"/>
        </w:rPr>
      </w:pPr>
      <w:r w:rsidRPr="00DE7CC2">
        <w:rPr>
          <w:rFonts w:ascii="Arial" w:hAnsi="Arial" w:cs="Arial"/>
          <w:lang w:val="pt-BR"/>
        </w:rPr>
        <w:t xml:space="preserve">A </w:t>
      </w:r>
      <w:r w:rsidR="00204EFA">
        <w:rPr>
          <w:rFonts w:ascii="Arial" w:hAnsi="Arial" w:cs="Arial"/>
          <w:b/>
          <w:lang w:val="pt-BR"/>
        </w:rPr>
        <w:t>FANTASIA</w:t>
      </w:r>
      <w:r w:rsidRPr="00DE7CC2">
        <w:rPr>
          <w:rFonts w:ascii="Arial" w:eastAsia="Times New Roman" w:hAnsi="Arial" w:cs="Arial"/>
          <w:lang w:val="pt-BR" w:eastAsia="pt-BR"/>
        </w:rPr>
        <w:t xml:space="preserve"> </w:t>
      </w:r>
      <w:r w:rsidRPr="00DE7CC2">
        <w:rPr>
          <w:rFonts w:ascii="Arial" w:hAnsi="Arial" w:cs="Arial"/>
          <w:lang w:val="pt-BR"/>
        </w:rPr>
        <w:t xml:space="preserve">deverá apresentar um relatório constando todas as vendas das </w:t>
      </w:r>
      <w:r w:rsidRPr="00DE7CC2">
        <w:rPr>
          <w:rFonts w:ascii="Arial" w:hAnsi="Arial" w:cs="Arial"/>
          <w:b/>
          <w:lang w:val="pt-BR"/>
        </w:rPr>
        <w:t>agências UNAV</w:t>
      </w:r>
      <w:r w:rsidRPr="00DE7CC2">
        <w:rPr>
          <w:rFonts w:ascii="Arial" w:hAnsi="Arial" w:cs="Arial"/>
          <w:lang w:val="pt-BR"/>
        </w:rPr>
        <w:t xml:space="preserve"> até o 5º (quinto) dia útil do mês subsequente para apuração de resultados e definição de estratégias conjuntas.</w:t>
      </w:r>
    </w:p>
    <w:p w:rsidR="00431D40" w:rsidRPr="00431D40" w:rsidRDefault="00431D40" w:rsidP="00431D40">
      <w:pPr>
        <w:tabs>
          <w:tab w:val="left" w:pos="709"/>
          <w:tab w:val="left" w:pos="1134"/>
        </w:tabs>
        <w:spacing w:after="0"/>
        <w:jc w:val="both"/>
        <w:rPr>
          <w:rFonts w:ascii="Arial" w:hAnsi="Arial" w:cs="Arial"/>
        </w:rPr>
      </w:pPr>
    </w:p>
    <w:p w:rsidR="00E65B0C" w:rsidRPr="00DE7CC2" w:rsidRDefault="00DE7CC2" w:rsidP="00DE7CC2">
      <w:pPr>
        <w:pStyle w:val="PargrafodaLista"/>
        <w:numPr>
          <w:ilvl w:val="1"/>
          <w:numId w:val="7"/>
        </w:numPr>
        <w:tabs>
          <w:tab w:val="left" w:pos="709"/>
          <w:tab w:val="left" w:pos="1134"/>
        </w:tabs>
        <w:spacing w:after="0"/>
        <w:jc w:val="both"/>
        <w:rPr>
          <w:rFonts w:ascii="Arial" w:hAnsi="Arial" w:cs="Arial"/>
          <w:lang w:val="pt-BR"/>
        </w:rPr>
      </w:pPr>
      <w:r w:rsidRPr="00DE7CC2">
        <w:rPr>
          <w:rFonts w:ascii="Arial" w:hAnsi="Arial" w:cs="Arial"/>
          <w:lang w:val="pt-BR"/>
        </w:rPr>
        <w:t xml:space="preserve">A </w:t>
      </w:r>
      <w:r w:rsidRPr="00DE7CC2">
        <w:rPr>
          <w:rFonts w:ascii="Arial" w:hAnsi="Arial" w:cs="Arial"/>
          <w:b/>
          <w:lang w:val="pt-BR"/>
        </w:rPr>
        <w:t>UNAV</w:t>
      </w:r>
      <w:r w:rsidRPr="00DE7CC2">
        <w:rPr>
          <w:rFonts w:ascii="Arial" w:hAnsi="Arial" w:cs="Arial"/>
          <w:lang w:val="pt-BR"/>
        </w:rPr>
        <w:t xml:space="preserve"> se compromete a dar conhecimento à </w:t>
      </w:r>
      <w:r w:rsidR="00204EFA">
        <w:rPr>
          <w:rFonts w:ascii="Arial" w:hAnsi="Arial" w:cs="Arial"/>
          <w:b/>
          <w:lang w:val="pt-BR"/>
        </w:rPr>
        <w:t>FANTASIA</w:t>
      </w:r>
      <w:r w:rsidRPr="00DE7CC2">
        <w:rPr>
          <w:rFonts w:ascii="Arial" w:hAnsi="Arial" w:cs="Arial"/>
          <w:lang w:val="pt-BR"/>
        </w:rPr>
        <w:t xml:space="preserve"> de toda e qualquer reclamação/ demanda procedida por </w:t>
      </w:r>
      <w:r w:rsidRPr="00DE7CC2">
        <w:rPr>
          <w:rFonts w:ascii="Arial" w:hAnsi="Arial" w:cs="Arial"/>
          <w:b/>
          <w:lang w:val="pt-BR"/>
        </w:rPr>
        <w:t>agências UNAV</w:t>
      </w:r>
      <w:r w:rsidRPr="00DE7CC2">
        <w:rPr>
          <w:rFonts w:ascii="Arial" w:hAnsi="Arial" w:cs="Arial"/>
          <w:lang w:val="pt-BR"/>
        </w:rPr>
        <w:t xml:space="preserve"> referente aos serviços e produtos oferecidos pela </w:t>
      </w:r>
      <w:r w:rsidR="00204EFA">
        <w:rPr>
          <w:rFonts w:ascii="Arial" w:hAnsi="Arial" w:cs="Arial"/>
          <w:b/>
          <w:lang w:val="pt-BR"/>
        </w:rPr>
        <w:t>FANTASIA</w:t>
      </w:r>
      <w:r w:rsidRPr="00DE7CC2">
        <w:rPr>
          <w:rFonts w:ascii="Arial" w:hAnsi="Arial" w:cs="Arial"/>
          <w:lang w:val="pt-BR"/>
        </w:rPr>
        <w:t xml:space="preserve">, podendo manter em sigilo </w:t>
      </w:r>
      <w:r w:rsidR="0089530D">
        <w:rPr>
          <w:rFonts w:ascii="Arial" w:hAnsi="Arial" w:cs="Arial"/>
          <w:lang w:val="pt-BR"/>
        </w:rPr>
        <w:t xml:space="preserve">dados </w:t>
      </w:r>
      <w:r w:rsidRPr="00DE7CC2">
        <w:rPr>
          <w:rFonts w:ascii="Arial" w:hAnsi="Arial" w:cs="Arial"/>
          <w:lang w:val="pt-BR"/>
        </w:rPr>
        <w:t>do reclamante, a pedido deste e/ ou em atendimento à lei nº 13709, de 14 de agosto de 2018, LGPD.</w:t>
      </w:r>
    </w:p>
    <w:p w:rsidR="004414D0" w:rsidRPr="004B03D3" w:rsidRDefault="004414D0" w:rsidP="004414D0">
      <w:pPr>
        <w:tabs>
          <w:tab w:val="left" w:pos="709"/>
          <w:tab w:val="left" w:pos="1134"/>
        </w:tabs>
        <w:spacing w:after="0"/>
        <w:jc w:val="both"/>
        <w:rPr>
          <w:rFonts w:ascii="Arial" w:hAnsi="Arial" w:cs="Arial"/>
          <w:b/>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lastRenderedPageBreak/>
        <w:t>Vigência</w:t>
      </w:r>
    </w:p>
    <w:p w:rsidR="004414D0" w:rsidRPr="004B03D3" w:rsidRDefault="004414D0" w:rsidP="004414D0">
      <w:pPr>
        <w:autoSpaceDE w:val="0"/>
        <w:spacing w:after="0"/>
        <w:jc w:val="both"/>
        <w:rPr>
          <w:rFonts w:ascii="Arial" w:hAnsi="Arial" w:cs="Arial"/>
        </w:rPr>
      </w:pPr>
    </w:p>
    <w:p w:rsidR="004414D0" w:rsidRPr="004B03D3" w:rsidRDefault="004414D0" w:rsidP="004414D0">
      <w:pPr>
        <w:numPr>
          <w:ilvl w:val="1"/>
          <w:numId w:val="2"/>
        </w:numPr>
        <w:autoSpaceDE w:val="0"/>
        <w:spacing w:after="0"/>
        <w:ind w:left="0" w:hanging="16"/>
        <w:jc w:val="both"/>
        <w:rPr>
          <w:rFonts w:ascii="Arial" w:eastAsia="Univers" w:hAnsi="Arial" w:cs="Arial"/>
        </w:rPr>
      </w:pPr>
      <w:r w:rsidRPr="004B03D3">
        <w:rPr>
          <w:rFonts w:ascii="Arial" w:hAnsi="Arial" w:cs="Arial"/>
        </w:rPr>
        <w:t>O</w:t>
      </w:r>
      <w:r w:rsidRPr="004B03D3">
        <w:rPr>
          <w:rFonts w:ascii="Arial" w:eastAsia="Univers" w:hAnsi="Arial" w:cs="Arial"/>
        </w:rPr>
        <w:t xml:space="preserve"> presente contrato</w:t>
      </w:r>
      <w:r w:rsidRPr="004B03D3" w:rsidDel="00EA33B7">
        <w:rPr>
          <w:rFonts w:ascii="Arial" w:eastAsia="Univers" w:hAnsi="Arial" w:cs="Arial"/>
        </w:rPr>
        <w:t xml:space="preserve"> </w:t>
      </w:r>
      <w:r w:rsidRPr="004B03D3">
        <w:rPr>
          <w:rFonts w:ascii="Arial" w:eastAsia="Univers" w:hAnsi="Arial" w:cs="Arial"/>
        </w:rPr>
        <w:t xml:space="preserve">entra em vigor em </w:t>
      </w:r>
      <w:r w:rsidRPr="00052EF0">
        <w:rPr>
          <w:rFonts w:ascii="Arial" w:eastAsia="Univers" w:hAnsi="Arial" w:cs="Arial"/>
          <w:b/>
        </w:rPr>
        <w:t>01 de outubro de 2021</w:t>
      </w:r>
      <w:r w:rsidRPr="004B03D3">
        <w:rPr>
          <w:rFonts w:ascii="Arial" w:eastAsia="Univers" w:hAnsi="Arial" w:cs="Arial"/>
        </w:rPr>
        <w:t xml:space="preserve"> e permanecerá vigente até </w:t>
      </w:r>
      <w:r w:rsidRPr="004B03D3">
        <w:rPr>
          <w:rFonts w:ascii="Arial" w:hAnsi="Arial" w:cs="Arial"/>
          <w:b/>
          <w:bCs/>
        </w:rPr>
        <w:t>30/09/2022</w:t>
      </w:r>
      <w:r w:rsidRPr="004B03D3">
        <w:rPr>
          <w:rFonts w:ascii="Arial" w:eastAsia="Univers" w:hAnsi="Arial" w:cs="Arial"/>
        </w:rPr>
        <w:t xml:space="preserve"> (“Vigência”), podendo ser prorrogado mediante assinatura de termo aditivo por ambas as Partes. </w:t>
      </w:r>
    </w:p>
    <w:p w:rsidR="004414D0" w:rsidRPr="004B03D3" w:rsidRDefault="004414D0" w:rsidP="004414D0">
      <w:pPr>
        <w:autoSpaceDE w:val="0"/>
        <w:spacing w:after="0"/>
        <w:jc w:val="both"/>
        <w:rPr>
          <w:rFonts w:ascii="Arial" w:eastAsia="Univers" w:hAnsi="Arial" w:cs="Arial"/>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t>Confidencialidade</w:t>
      </w:r>
    </w:p>
    <w:p w:rsidR="004414D0" w:rsidRPr="004B03D3" w:rsidRDefault="004414D0" w:rsidP="004414D0">
      <w:pPr>
        <w:tabs>
          <w:tab w:val="left" w:pos="426"/>
          <w:tab w:val="left" w:pos="709"/>
        </w:tabs>
        <w:spacing w:after="0"/>
        <w:jc w:val="both"/>
        <w:rPr>
          <w:rFonts w:ascii="Arial" w:hAnsi="Arial" w:cs="Arial"/>
        </w:rPr>
      </w:pPr>
    </w:p>
    <w:p w:rsidR="004414D0" w:rsidRPr="004B03D3" w:rsidRDefault="004414D0" w:rsidP="004414D0">
      <w:pPr>
        <w:numPr>
          <w:ilvl w:val="1"/>
          <w:numId w:val="2"/>
        </w:numPr>
        <w:spacing w:after="0"/>
        <w:ind w:left="0" w:hanging="16"/>
        <w:jc w:val="both"/>
        <w:rPr>
          <w:rFonts w:ascii="Arial" w:hAnsi="Arial" w:cs="Arial"/>
        </w:rPr>
      </w:pPr>
      <w:r w:rsidRPr="004B03D3">
        <w:rPr>
          <w:rFonts w:ascii="Arial" w:hAnsi="Arial" w:cs="Arial"/>
        </w:rPr>
        <w:t>As Partes, por si e por seus prepostos e funcionários, se obrigam a manter o mais absoluto sigilo com relação às informações a que, direta ou indiretamente venham a ter acesso, conhecimento ou que venha a lhe ser confiado durante e em razão do presente instrumento (“Informações Confidenciais”). Compromete-se, outrossim, a não revelar, reproduzir, utilizar ou dar conhecimento, em hipótese alguma, a terceiros, bem como a não permitir que nenhum de seus funcionários e prepostos faça uso dessas Informações Confidenciais de forma indevida, sob pena de responder por perdas e danos.</w:t>
      </w:r>
    </w:p>
    <w:p w:rsidR="004414D0" w:rsidRPr="004B03D3" w:rsidRDefault="004414D0" w:rsidP="004414D0">
      <w:pPr>
        <w:spacing w:after="0"/>
        <w:jc w:val="both"/>
        <w:rPr>
          <w:rFonts w:ascii="Arial" w:hAnsi="Arial" w:cs="Arial"/>
        </w:rPr>
      </w:pPr>
    </w:p>
    <w:p w:rsidR="004414D0" w:rsidRPr="004B03D3" w:rsidRDefault="004414D0" w:rsidP="004414D0">
      <w:pPr>
        <w:numPr>
          <w:ilvl w:val="1"/>
          <w:numId w:val="2"/>
        </w:numPr>
        <w:spacing w:after="0"/>
        <w:ind w:left="0" w:hanging="16"/>
        <w:jc w:val="both"/>
        <w:rPr>
          <w:rFonts w:ascii="Arial" w:hAnsi="Arial" w:cs="Arial"/>
        </w:rPr>
      </w:pPr>
      <w:r w:rsidRPr="004B03D3">
        <w:rPr>
          <w:rFonts w:ascii="Arial" w:hAnsi="Arial" w:cs="Arial"/>
        </w:rPr>
        <w:t>Em caso de dúvidas acerca da confidencialidade de uma informação recebida em virtude deste instrumento, as Partes deverão tratar tais dados como confidenciais, submetendo-os ao sigilo, salvo se em sentido contrário expressamente autorizado pela parte reveladora da informação.</w:t>
      </w:r>
    </w:p>
    <w:p w:rsidR="004414D0" w:rsidRPr="004B03D3" w:rsidRDefault="004414D0" w:rsidP="004414D0">
      <w:pPr>
        <w:pStyle w:val="PargrafodaLista"/>
        <w:spacing w:after="0"/>
        <w:rPr>
          <w:rFonts w:ascii="Arial" w:hAnsi="Arial" w:cs="Arial"/>
          <w:lang w:val="pt-BR"/>
        </w:rPr>
      </w:pPr>
    </w:p>
    <w:p w:rsidR="004414D0" w:rsidRPr="004B03D3" w:rsidRDefault="004414D0" w:rsidP="004414D0">
      <w:pPr>
        <w:numPr>
          <w:ilvl w:val="1"/>
          <w:numId w:val="2"/>
        </w:numPr>
        <w:spacing w:after="0"/>
        <w:ind w:left="0" w:hanging="16"/>
        <w:jc w:val="both"/>
        <w:rPr>
          <w:rFonts w:ascii="Arial" w:hAnsi="Arial" w:cs="Arial"/>
        </w:rPr>
      </w:pPr>
      <w:r w:rsidRPr="004B03D3">
        <w:rPr>
          <w:rFonts w:ascii="Arial" w:hAnsi="Arial" w:cs="Arial"/>
        </w:rPr>
        <w:t>A confidencialidade ora tratada engloba, ainda, o teor do presente instrumento, que deverá ser mantido em sigilo, podendo ser tornado público pelas Partes somente mediante autorização da outra Parte, ou para uso em processo judicial.</w:t>
      </w:r>
    </w:p>
    <w:p w:rsidR="004414D0" w:rsidRPr="004B03D3" w:rsidRDefault="004414D0" w:rsidP="004414D0">
      <w:pPr>
        <w:pStyle w:val="PargrafodaLista"/>
        <w:spacing w:after="0"/>
        <w:rPr>
          <w:rFonts w:ascii="Arial" w:hAnsi="Arial" w:cs="Arial"/>
          <w:lang w:val="pt-BR"/>
        </w:rPr>
      </w:pPr>
    </w:p>
    <w:p w:rsidR="004414D0" w:rsidRPr="004B03D3" w:rsidRDefault="004414D0" w:rsidP="004414D0">
      <w:pPr>
        <w:numPr>
          <w:ilvl w:val="1"/>
          <w:numId w:val="2"/>
        </w:numPr>
        <w:spacing w:after="0"/>
        <w:ind w:left="0" w:hanging="16"/>
        <w:jc w:val="both"/>
        <w:rPr>
          <w:rFonts w:ascii="Arial" w:hAnsi="Arial" w:cs="Arial"/>
        </w:rPr>
      </w:pPr>
      <w:r w:rsidRPr="004B03D3">
        <w:rPr>
          <w:rFonts w:ascii="Arial" w:hAnsi="Arial" w:cs="Arial"/>
        </w:rPr>
        <w:t>As Partes deverão cuidar para que as Informações Confidenciais fiquem restritas ao seu conhecimento, ou dos prepostos que estejam diretamente envolvidos na negociação prevista neste contrato</w:t>
      </w:r>
      <w:r w:rsidRPr="004B03D3">
        <w:rPr>
          <w:rFonts w:ascii="Arial" w:eastAsia="Univers" w:hAnsi="Arial" w:cs="Arial"/>
        </w:rPr>
        <w:t>, na futura política comercial firmada entre as Partes</w:t>
      </w:r>
      <w:r w:rsidRPr="004B03D3">
        <w:rPr>
          <w:rFonts w:ascii="Arial" w:hAnsi="Arial" w:cs="Arial"/>
        </w:rPr>
        <w:t>, por qualquer meio, devendo cientificá-los da existência deste acordo e natureza confidencial destas informações.</w:t>
      </w:r>
    </w:p>
    <w:p w:rsidR="004414D0" w:rsidRPr="004B03D3" w:rsidRDefault="004414D0" w:rsidP="004414D0">
      <w:pPr>
        <w:spacing w:after="0"/>
        <w:jc w:val="both"/>
        <w:rPr>
          <w:rFonts w:ascii="Arial" w:hAnsi="Arial" w:cs="Arial"/>
        </w:rPr>
      </w:pPr>
    </w:p>
    <w:p w:rsidR="004414D0" w:rsidRPr="004B03D3" w:rsidRDefault="004414D0" w:rsidP="004414D0">
      <w:pPr>
        <w:numPr>
          <w:ilvl w:val="1"/>
          <w:numId w:val="2"/>
        </w:numPr>
        <w:spacing w:after="0"/>
        <w:ind w:left="0" w:hanging="16"/>
        <w:jc w:val="both"/>
        <w:rPr>
          <w:rFonts w:ascii="Arial" w:hAnsi="Arial" w:cs="Arial"/>
        </w:rPr>
      </w:pPr>
      <w:r w:rsidRPr="004B03D3">
        <w:rPr>
          <w:rFonts w:ascii="Arial" w:hAnsi="Arial" w:cs="Arial"/>
        </w:rPr>
        <w:t>As Partes poderão divulgar as Informações Confidenciais somente no caso de ordem judicial, desde que antes de realizar a divulgação notifique a Parte reveladora da informação, no mínimo 24 (vinte e quatro) horas antes à referida divulgação, para que a essa Parte, querendo, promova as medidas necessárias e cabíveis para a proteção dos seus interesses.</w:t>
      </w:r>
    </w:p>
    <w:p w:rsidR="004414D0" w:rsidRPr="004B03D3" w:rsidRDefault="004414D0" w:rsidP="004414D0">
      <w:pPr>
        <w:spacing w:after="0"/>
        <w:jc w:val="both"/>
        <w:rPr>
          <w:rFonts w:ascii="Arial" w:hAnsi="Arial" w:cs="Arial"/>
        </w:rPr>
      </w:pPr>
    </w:p>
    <w:p w:rsidR="004414D0" w:rsidRPr="004B03D3" w:rsidRDefault="004414D0" w:rsidP="004414D0">
      <w:pPr>
        <w:numPr>
          <w:ilvl w:val="1"/>
          <w:numId w:val="2"/>
        </w:numPr>
        <w:spacing w:after="0"/>
        <w:ind w:left="0" w:hanging="16"/>
        <w:jc w:val="both"/>
        <w:rPr>
          <w:rFonts w:ascii="Arial" w:hAnsi="Arial" w:cs="Arial"/>
        </w:rPr>
      </w:pPr>
      <w:r w:rsidRPr="004B03D3">
        <w:rPr>
          <w:rFonts w:ascii="Arial" w:hAnsi="Arial" w:cs="Arial"/>
        </w:rPr>
        <w:t>As Partes darão ciência a outra Parte sobre qualquer uso ou divulgação não autorizada das Informações Confidenciais, ou de qualquer outra violação do presente instrumento por si, ou por seus prepostos, e colaborará, de todas as formas possíveis, para recuperar a posse das Informações Confidenciais, e para impedir que seu uso não autorizado prossiga ou se amplie, tudo sem prejuízo da indenização pelos danos eventualmente causados.</w:t>
      </w:r>
    </w:p>
    <w:p w:rsidR="004414D0" w:rsidRPr="004B03D3" w:rsidRDefault="004414D0" w:rsidP="004414D0">
      <w:pPr>
        <w:spacing w:after="0"/>
        <w:jc w:val="both"/>
        <w:rPr>
          <w:rFonts w:ascii="Arial" w:hAnsi="Arial" w:cs="Arial"/>
        </w:rPr>
      </w:pPr>
    </w:p>
    <w:p w:rsidR="004414D0" w:rsidRPr="004B03D3" w:rsidRDefault="004414D0" w:rsidP="004414D0">
      <w:pPr>
        <w:numPr>
          <w:ilvl w:val="1"/>
          <w:numId w:val="2"/>
        </w:numPr>
        <w:spacing w:after="0"/>
        <w:ind w:left="0" w:hanging="16"/>
        <w:jc w:val="both"/>
        <w:rPr>
          <w:rFonts w:ascii="Arial" w:hAnsi="Arial" w:cs="Arial"/>
        </w:rPr>
      </w:pPr>
      <w:r w:rsidRPr="004B03D3">
        <w:rPr>
          <w:rFonts w:ascii="Arial" w:hAnsi="Arial" w:cs="Arial"/>
        </w:rPr>
        <w:t>Quando solicitado, a Parte receptora das Informações Confidenciais devolverá todos os originais, cópias, reproduções, resumos, ou outros das Informações Confidenciais e garantirá que os mesmos tenham sido destruídos.</w:t>
      </w:r>
    </w:p>
    <w:p w:rsidR="004414D0" w:rsidRPr="004B03D3" w:rsidRDefault="004414D0" w:rsidP="004414D0">
      <w:pPr>
        <w:spacing w:after="0"/>
        <w:jc w:val="both"/>
        <w:rPr>
          <w:rFonts w:ascii="Arial" w:hAnsi="Arial" w:cs="Arial"/>
        </w:rPr>
      </w:pPr>
    </w:p>
    <w:p w:rsidR="004414D0" w:rsidRDefault="004414D0" w:rsidP="004414D0">
      <w:pPr>
        <w:numPr>
          <w:ilvl w:val="1"/>
          <w:numId w:val="2"/>
        </w:numPr>
        <w:spacing w:after="0"/>
        <w:ind w:left="0" w:hanging="16"/>
        <w:jc w:val="both"/>
        <w:rPr>
          <w:rFonts w:ascii="Arial" w:hAnsi="Arial" w:cs="Arial"/>
        </w:rPr>
      </w:pPr>
      <w:r w:rsidRPr="004B03D3">
        <w:rPr>
          <w:rFonts w:ascii="Arial" w:hAnsi="Arial" w:cs="Arial"/>
        </w:rPr>
        <w:t>A obrigação de confidencialidade das Partes perdurará por prazo indeterminado, mesmo após o término do presente contrato, sob pena de responder por eventuais perdas e danos causados à outra Parte.</w:t>
      </w:r>
    </w:p>
    <w:p w:rsidR="0089530D" w:rsidRDefault="0089530D" w:rsidP="0089530D">
      <w:pPr>
        <w:pStyle w:val="PargrafodaLista"/>
        <w:rPr>
          <w:rFonts w:ascii="Arial" w:hAnsi="Arial" w:cs="Arial"/>
        </w:rPr>
      </w:pPr>
    </w:p>
    <w:p w:rsidR="0089530D" w:rsidRPr="004B03D3" w:rsidRDefault="0089530D" w:rsidP="004414D0">
      <w:pPr>
        <w:numPr>
          <w:ilvl w:val="1"/>
          <w:numId w:val="2"/>
        </w:numPr>
        <w:spacing w:after="0"/>
        <w:ind w:left="0" w:hanging="16"/>
        <w:jc w:val="both"/>
        <w:rPr>
          <w:rFonts w:ascii="Arial" w:hAnsi="Arial" w:cs="Arial"/>
        </w:rPr>
      </w:pPr>
      <w:r>
        <w:rPr>
          <w:rFonts w:ascii="Arial" w:hAnsi="Arial" w:cs="Arial"/>
        </w:rPr>
        <w:t xml:space="preserve">As Partes acordam que, para o devido atendimento das Considerações Iniciais III e IV, as comissões às </w:t>
      </w:r>
      <w:r>
        <w:rPr>
          <w:rFonts w:ascii="Arial" w:hAnsi="Arial" w:cs="Arial"/>
          <w:b/>
        </w:rPr>
        <w:t>a</w:t>
      </w:r>
      <w:r w:rsidRPr="0089530D">
        <w:rPr>
          <w:rFonts w:ascii="Arial" w:hAnsi="Arial" w:cs="Arial"/>
          <w:b/>
        </w:rPr>
        <w:t>gências UNAV</w:t>
      </w:r>
      <w:r>
        <w:rPr>
          <w:rFonts w:ascii="Arial" w:hAnsi="Arial" w:cs="Arial"/>
        </w:rPr>
        <w:t xml:space="preserve">, itens 2.4.1, 2.4,2 e 2.4.3, deverão ser divulgadas pela UNAV às </w:t>
      </w:r>
      <w:r w:rsidRPr="0089530D">
        <w:rPr>
          <w:rFonts w:ascii="Arial" w:hAnsi="Arial" w:cs="Arial"/>
          <w:b/>
        </w:rPr>
        <w:t>agências UNAV</w:t>
      </w:r>
      <w:r>
        <w:rPr>
          <w:rFonts w:ascii="Arial" w:hAnsi="Arial" w:cs="Arial"/>
        </w:rPr>
        <w:t>.</w:t>
      </w:r>
    </w:p>
    <w:p w:rsidR="004414D0" w:rsidRPr="004B03D3" w:rsidRDefault="004414D0" w:rsidP="004414D0">
      <w:pPr>
        <w:tabs>
          <w:tab w:val="left" w:pos="426"/>
          <w:tab w:val="left" w:pos="709"/>
        </w:tabs>
        <w:spacing w:after="0"/>
        <w:jc w:val="both"/>
        <w:rPr>
          <w:rFonts w:ascii="Arial" w:hAnsi="Arial" w:cs="Arial"/>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t>Efeitos Legais</w:t>
      </w:r>
    </w:p>
    <w:p w:rsidR="004414D0" w:rsidRPr="004B03D3" w:rsidRDefault="004414D0" w:rsidP="004414D0">
      <w:pPr>
        <w:tabs>
          <w:tab w:val="left" w:pos="426"/>
          <w:tab w:val="left" w:pos="709"/>
        </w:tabs>
        <w:spacing w:after="0"/>
        <w:jc w:val="both"/>
        <w:rPr>
          <w:rFonts w:ascii="Arial" w:hAnsi="Arial" w:cs="Arial"/>
        </w:rPr>
      </w:pPr>
    </w:p>
    <w:p w:rsidR="004414D0" w:rsidRPr="004B03D3" w:rsidRDefault="004414D0" w:rsidP="004414D0">
      <w:pPr>
        <w:numPr>
          <w:ilvl w:val="1"/>
          <w:numId w:val="2"/>
        </w:numPr>
        <w:tabs>
          <w:tab w:val="left" w:pos="426"/>
          <w:tab w:val="left" w:pos="709"/>
        </w:tabs>
        <w:spacing w:after="0"/>
        <w:ind w:left="0" w:hanging="16"/>
        <w:jc w:val="both"/>
        <w:rPr>
          <w:rStyle w:val="hps"/>
          <w:rFonts w:ascii="Arial" w:hAnsi="Arial" w:cs="Arial"/>
        </w:rPr>
      </w:pPr>
      <w:r w:rsidRPr="004B03D3">
        <w:rPr>
          <w:rStyle w:val="hps"/>
          <w:rFonts w:ascii="Arial" w:hAnsi="Arial" w:cs="Arial"/>
        </w:rPr>
        <w:tab/>
        <w:t>Ao</w:t>
      </w:r>
      <w:r w:rsidRPr="004B03D3">
        <w:rPr>
          <w:rFonts w:ascii="Arial" w:hAnsi="Arial" w:cs="Arial"/>
        </w:rPr>
        <w:t xml:space="preserve"> </w:t>
      </w:r>
      <w:r w:rsidRPr="004B03D3">
        <w:rPr>
          <w:rStyle w:val="hps"/>
          <w:rFonts w:ascii="Arial" w:hAnsi="Arial" w:cs="Arial"/>
        </w:rPr>
        <w:t>executar</w:t>
      </w:r>
      <w:r w:rsidRPr="004B03D3">
        <w:rPr>
          <w:rFonts w:ascii="Arial" w:hAnsi="Arial" w:cs="Arial"/>
        </w:rPr>
        <w:t xml:space="preserve"> </w:t>
      </w:r>
      <w:r w:rsidRPr="004B03D3">
        <w:rPr>
          <w:rStyle w:val="hps"/>
          <w:rFonts w:ascii="Arial" w:hAnsi="Arial" w:cs="Arial"/>
        </w:rPr>
        <w:t>este contrato</w:t>
      </w:r>
      <w:r w:rsidRPr="004B03D3">
        <w:rPr>
          <w:rFonts w:ascii="Arial" w:hAnsi="Arial" w:cs="Arial"/>
        </w:rPr>
        <w:t xml:space="preserve">, as Partes </w:t>
      </w:r>
      <w:r w:rsidRPr="004B03D3">
        <w:rPr>
          <w:rStyle w:val="hps"/>
          <w:rFonts w:ascii="Arial" w:hAnsi="Arial" w:cs="Arial"/>
        </w:rPr>
        <w:t>se comprometem a</w:t>
      </w:r>
      <w:r w:rsidRPr="004B03D3">
        <w:rPr>
          <w:rFonts w:ascii="Arial" w:hAnsi="Arial" w:cs="Arial"/>
        </w:rPr>
        <w:t xml:space="preserve"> envidar esforços para realizar as atividades descritas nas Cláusulas Primeira e Segunda acima no prazo avençado</w:t>
      </w:r>
      <w:r w:rsidRPr="004B03D3">
        <w:rPr>
          <w:rStyle w:val="hps"/>
          <w:rFonts w:ascii="Arial" w:hAnsi="Arial" w:cs="Arial"/>
        </w:rPr>
        <w:t>.</w:t>
      </w:r>
    </w:p>
    <w:p w:rsidR="004414D0" w:rsidRPr="004B03D3" w:rsidRDefault="004414D0" w:rsidP="004414D0">
      <w:pPr>
        <w:tabs>
          <w:tab w:val="left" w:pos="426"/>
          <w:tab w:val="left" w:pos="709"/>
        </w:tabs>
        <w:spacing w:after="0"/>
        <w:jc w:val="both"/>
        <w:rPr>
          <w:rFonts w:ascii="Arial" w:hAnsi="Arial" w:cs="Arial"/>
        </w:rPr>
      </w:pPr>
    </w:p>
    <w:p w:rsidR="004414D0" w:rsidRPr="004B03D3" w:rsidRDefault="004414D0" w:rsidP="004414D0">
      <w:pPr>
        <w:numPr>
          <w:ilvl w:val="1"/>
          <w:numId w:val="2"/>
        </w:numPr>
        <w:spacing w:after="0"/>
        <w:ind w:left="0" w:hanging="16"/>
        <w:jc w:val="both"/>
        <w:rPr>
          <w:rStyle w:val="hps"/>
          <w:rFonts w:ascii="Arial" w:hAnsi="Arial" w:cs="Arial"/>
        </w:rPr>
      </w:pPr>
      <w:r w:rsidRPr="004B03D3">
        <w:rPr>
          <w:rFonts w:ascii="Arial" w:hAnsi="Arial" w:cs="Arial"/>
        </w:rPr>
        <w:t xml:space="preserve">Fica acordado que </w:t>
      </w:r>
      <w:r w:rsidRPr="004B03D3">
        <w:rPr>
          <w:rStyle w:val="hps"/>
          <w:rFonts w:ascii="Arial" w:hAnsi="Arial" w:cs="Arial"/>
        </w:rPr>
        <w:t>nenhuma das Partes</w:t>
      </w:r>
      <w:r w:rsidRPr="004B03D3">
        <w:rPr>
          <w:rFonts w:ascii="Arial" w:hAnsi="Arial" w:cs="Arial"/>
        </w:rPr>
        <w:t xml:space="preserve"> </w:t>
      </w:r>
      <w:r w:rsidRPr="004B03D3">
        <w:rPr>
          <w:rStyle w:val="hps"/>
          <w:rFonts w:ascii="Arial" w:hAnsi="Arial" w:cs="Arial"/>
        </w:rPr>
        <w:t>têm a autoridade para</w:t>
      </w:r>
      <w:r w:rsidRPr="004B03D3">
        <w:rPr>
          <w:rFonts w:ascii="Arial" w:hAnsi="Arial" w:cs="Arial"/>
        </w:rPr>
        <w:t xml:space="preserve"> </w:t>
      </w:r>
      <w:r w:rsidRPr="004B03D3">
        <w:rPr>
          <w:rStyle w:val="hps"/>
          <w:rFonts w:ascii="Arial" w:hAnsi="Arial" w:cs="Arial"/>
        </w:rPr>
        <w:t>fazer quaisquer declarações</w:t>
      </w:r>
      <w:r w:rsidRPr="004B03D3">
        <w:rPr>
          <w:rFonts w:ascii="Arial" w:hAnsi="Arial" w:cs="Arial"/>
        </w:rPr>
        <w:t xml:space="preserve"> </w:t>
      </w:r>
      <w:r w:rsidRPr="004B03D3">
        <w:rPr>
          <w:rStyle w:val="hps"/>
          <w:rFonts w:ascii="Arial" w:hAnsi="Arial" w:cs="Arial"/>
        </w:rPr>
        <w:t>em nome</w:t>
      </w:r>
      <w:r w:rsidRPr="004B03D3">
        <w:rPr>
          <w:rFonts w:ascii="Arial" w:hAnsi="Arial" w:cs="Arial"/>
        </w:rPr>
        <w:t xml:space="preserve"> </w:t>
      </w:r>
      <w:r w:rsidRPr="004B03D3">
        <w:rPr>
          <w:rStyle w:val="hps"/>
          <w:rFonts w:ascii="Arial" w:hAnsi="Arial" w:cs="Arial"/>
        </w:rPr>
        <w:t>da outra,</w:t>
      </w:r>
      <w:r w:rsidRPr="004B03D3">
        <w:rPr>
          <w:rFonts w:ascii="Arial" w:hAnsi="Arial" w:cs="Arial"/>
        </w:rPr>
        <w:t xml:space="preserve"> </w:t>
      </w:r>
      <w:r w:rsidRPr="004B03D3">
        <w:rPr>
          <w:rStyle w:val="hps"/>
          <w:rFonts w:ascii="Arial" w:hAnsi="Arial" w:cs="Arial"/>
        </w:rPr>
        <w:t>a menos que expressamente</w:t>
      </w:r>
      <w:r w:rsidRPr="004B03D3">
        <w:rPr>
          <w:rFonts w:ascii="Arial" w:hAnsi="Arial" w:cs="Arial"/>
        </w:rPr>
        <w:t xml:space="preserve"> </w:t>
      </w:r>
      <w:r w:rsidRPr="004B03D3">
        <w:rPr>
          <w:rStyle w:val="hps"/>
          <w:rFonts w:ascii="Arial" w:hAnsi="Arial" w:cs="Arial"/>
        </w:rPr>
        <w:t>autorizada</w:t>
      </w:r>
      <w:r w:rsidRPr="004B03D3">
        <w:rPr>
          <w:rFonts w:ascii="Arial" w:hAnsi="Arial" w:cs="Arial"/>
        </w:rPr>
        <w:t xml:space="preserve"> </w:t>
      </w:r>
      <w:r w:rsidRPr="004B03D3">
        <w:rPr>
          <w:rStyle w:val="hps"/>
          <w:rFonts w:ascii="Arial" w:hAnsi="Arial" w:cs="Arial"/>
        </w:rPr>
        <w:t>pela outra Parte</w:t>
      </w:r>
      <w:r w:rsidRPr="004B03D3">
        <w:rPr>
          <w:rFonts w:ascii="Arial" w:hAnsi="Arial" w:cs="Arial"/>
        </w:rPr>
        <w:t xml:space="preserve">. </w:t>
      </w:r>
      <w:r w:rsidRPr="004B03D3">
        <w:rPr>
          <w:rStyle w:val="hps"/>
          <w:rFonts w:ascii="Arial" w:hAnsi="Arial" w:cs="Arial"/>
        </w:rPr>
        <w:t>Nenhuma das Partes</w:t>
      </w:r>
      <w:r w:rsidRPr="004B03D3">
        <w:rPr>
          <w:rFonts w:ascii="Arial" w:hAnsi="Arial" w:cs="Arial"/>
        </w:rPr>
        <w:t xml:space="preserve"> tem poderes para </w:t>
      </w:r>
      <w:r w:rsidRPr="004B03D3">
        <w:rPr>
          <w:rStyle w:val="hps"/>
          <w:rFonts w:ascii="Arial" w:hAnsi="Arial" w:cs="Arial"/>
        </w:rPr>
        <w:t>atuar como agente</w:t>
      </w:r>
      <w:r w:rsidRPr="004B03D3">
        <w:rPr>
          <w:rFonts w:ascii="Arial" w:hAnsi="Arial" w:cs="Arial"/>
        </w:rPr>
        <w:t xml:space="preserve"> </w:t>
      </w:r>
      <w:r w:rsidRPr="004B03D3">
        <w:rPr>
          <w:rStyle w:val="hps"/>
          <w:rFonts w:ascii="Arial" w:hAnsi="Arial" w:cs="Arial"/>
        </w:rPr>
        <w:t>da outra.</w:t>
      </w:r>
    </w:p>
    <w:p w:rsidR="004414D0" w:rsidRPr="004B03D3" w:rsidRDefault="004414D0" w:rsidP="004414D0">
      <w:pPr>
        <w:tabs>
          <w:tab w:val="left" w:pos="426"/>
          <w:tab w:val="left" w:pos="709"/>
        </w:tabs>
        <w:spacing w:after="0"/>
        <w:jc w:val="both"/>
        <w:rPr>
          <w:rFonts w:ascii="Arial" w:hAnsi="Arial" w:cs="Arial"/>
        </w:rPr>
      </w:pPr>
    </w:p>
    <w:p w:rsidR="004414D0" w:rsidRPr="004B03D3" w:rsidRDefault="004414D0" w:rsidP="004414D0">
      <w:pPr>
        <w:numPr>
          <w:ilvl w:val="1"/>
          <w:numId w:val="2"/>
        </w:numPr>
        <w:tabs>
          <w:tab w:val="left" w:pos="426"/>
          <w:tab w:val="left" w:pos="709"/>
        </w:tabs>
        <w:spacing w:after="0"/>
        <w:ind w:left="0" w:hanging="16"/>
        <w:jc w:val="both"/>
        <w:rPr>
          <w:rFonts w:ascii="Arial" w:hAnsi="Arial" w:cs="Arial"/>
        </w:rPr>
      </w:pPr>
      <w:r w:rsidRPr="004B03D3">
        <w:rPr>
          <w:rFonts w:ascii="Arial" w:hAnsi="Arial" w:cs="Arial"/>
        </w:rPr>
        <w:tab/>
      </w:r>
      <w:r w:rsidRPr="004B03D3">
        <w:rPr>
          <w:rStyle w:val="hps"/>
          <w:rFonts w:ascii="Arial" w:hAnsi="Arial" w:cs="Arial"/>
        </w:rPr>
        <w:t>O presente</w:t>
      </w:r>
      <w:r w:rsidRPr="004B03D3">
        <w:rPr>
          <w:rFonts w:ascii="Arial" w:hAnsi="Arial" w:cs="Arial"/>
        </w:rPr>
        <w:t xml:space="preserve"> contrato</w:t>
      </w:r>
      <w:r w:rsidRPr="004B03D3">
        <w:rPr>
          <w:rFonts w:ascii="Arial" w:eastAsia="Univers" w:hAnsi="Arial" w:cs="Arial"/>
        </w:rPr>
        <w:t xml:space="preserve"> </w:t>
      </w:r>
      <w:r w:rsidRPr="004B03D3">
        <w:rPr>
          <w:rStyle w:val="hps"/>
          <w:rFonts w:ascii="Arial" w:hAnsi="Arial" w:cs="Arial"/>
        </w:rPr>
        <w:t>não constitui</w:t>
      </w:r>
      <w:r w:rsidRPr="004B03D3">
        <w:rPr>
          <w:rFonts w:ascii="Arial" w:hAnsi="Arial" w:cs="Arial"/>
        </w:rPr>
        <w:t xml:space="preserve"> </w:t>
      </w:r>
      <w:r w:rsidRPr="004B03D3">
        <w:rPr>
          <w:rStyle w:val="hps"/>
          <w:rFonts w:ascii="Arial" w:hAnsi="Arial" w:cs="Arial"/>
        </w:rPr>
        <w:t>e não deve</w:t>
      </w:r>
      <w:r w:rsidRPr="004B03D3">
        <w:rPr>
          <w:rFonts w:ascii="Arial" w:hAnsi="Arial" w:cs="Arial"/>
        </w:rPr>
        <w:t xml:space="preserve"> </w:t>
      </w:r>
      <w:r w:rsidRPr="004B03D3">
        <w:rPr>
          <w:rStyle w:val="hps"/>
          <w:rFonts w:ascii="Arial" w:hAnsi="Arial" w:cs="Arial"/>
        </w:rPr>
        <w:t>ser interpretado,</w:t>
      </w:r>
      <w:r w:rsidRPr="004B03D3">
        <w:rPr>
          <w:rFonts w:ascii="Arial" w:hAnsi="Arial" w:cs="Arial"/>
        </w:rPr>
        <w:t xml:space="preserve"> </w:t>
      </w:r>
      <w:r w:rsidRPr="004B03D3">
        <w:rPr>
          <w:rStyle w:val="hps"/>
          <w:rFonts w:ascii="Arial" w:hAnsi="Arial" w:cs="Arial"/>
        </w:rPr>
        <w:t>de forma alguma,</w:t>
      </w:r>
      <w:r w:rsidRPr="004B03D3">
        <w:rPr>
          <w:rFonts w:ascii="Arial" w:hAnsi="Arial" w:cs="Arial"/>
        </w:rPr>
        <w:t xml:space="preserve"> </w:t>
      </w:r>
      <w:r w:rsidRPr="004B03D3">
        <w:rPr>
          <w:rStyle w:val="hps"/>
          <w:rFonts w:ascii="Arial" w:hAnsi="Arial" w:cs="Arial"/>
        </w:rPr>
        <w:t>como um</w:t>
      </w:r>
      <w:r w:rsidRPr="004B03D3">
        <w:rPr>
          <w:rFonts w:ascii="Arial" w:hAnsi="Arial" w:cs="Arial"/>
        </w:rPr>
        <w:t xml:space="preserve"> contrato</w:t>
      </w:r>
      <w:r w:rsidRPr="004B03D3">
        <w:rPr>
          <w:rStyle w:val="hps"/>
          <w:rFonts w:ascii="Arial" w:hAnsi="Arial" w:cs="Arial"/>
        </w:rPr>
        <w:t xml:space="preserve"> de representação comercial e/ou</w:t>
      </w:r>
      <w:r w:rsidRPr="004B03D3">
        <w:rPr>
          <w:rFonts w:ascii="Arial" w:hAnsi="Arial" w:cs="Arial"/>
        </w:rPr>
        <w:t xml:space="preserve"> </w:t>
      </w:r>
      <w:r w:rsidRPr="004B03D3">
        <w:rPr>
          <w:rStyle w:val="hps"/>
          <w:rFonts w:ascii="Arial" w:hAnsi="Arial" w:cs="Arial"/>
        </w:rPr>
        <w:t>uma autorização</w:t>
      </w:r>
      <w:r w:rsidRPr="004B03D3">
        <w:rPr>
          <w:rFonts w:ascii="Arial" w:hAnsi="Arial" w:cs="Arial"/>
        </w:rPr>
        <w:t xml:space="preserve"> </w:t>
      </w:r>
      <w:r w:rsidRPr="004B03D3">
        <w:rPr>
          <w:rStyle w:val="hps"/>
          <w:rFonts w:ascii="Arial" w:hAnsi="Arial" w:cs="Arial"/>
        </w:rPr>
        <w:t>implícita para</w:t>
      </w:r>
      <w:r w:rsidRPr="004B03D3">
        <w:rPr>
          <w:rFonts w:ascii="Arial" w:hAnsi="Arial" w:cs="Arial"/>
        </w:rPr>
        <w:t xml:space="preserve"> nenhuma das Partes </w:t>
      </w:r>
      <w:r w:rsidRPr="004B03D3">
        <w:rPr>
          <w:rStyle w:val="hps"/>
          <w:rFonts w:ascii="Arial" w:hAnsi="Arial" w:cs="Arial"/>
        </w:rPr>
        <w:t xml:space="preserve">promover quaisquer acordos comerciais </w:t>
      </w:r>
      <w:r w:rsidRPr="004B03D3">
        <w:rPr>
          <w:rFonts w:ascii="Arial" w:hAnsi="Arial" w:cs="Arial"/>
        </w:rPr>
        <w:t>em nome da outra.</w:t>
      </w:r>
    </w:p>
    <w:p w:rsidR="004414D0" w:rsidRPr="004B03D3" w:rsidRDefault="004414D0" w:rsidP="004414D0">
      <w:pPr>
        <w:tabs>
          <w:tab w:val="left" w:pos="426"/>
          <w:tab w:val="left" w:pos="709"/>
        </w:tabs>
        <w:spacing w:after="0"/>
        <w:jc w:val="both"/>
        <w:rPr>
          <w:rFonts w:ascii="Arial" w:hAnsi="Arial" w:cs="Arial"/>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t>Pagamentos:</w:t>
      </w:r>
    </w:p>
    <w:p w:rsidR="004414D0" w:rsidRPr="004B03D3" w:rsidRDefault="004414D0" w:rsidP="004414D0">
      <w:pPr>
        <w:tabs>
          <w:tab w:val="left" w:pos="709"/>
          <w:tab w:val="left" w:pos="1134"/>
        </w:tabs>
        <w:spacing w:after="0"/>
        <w:jc w:val="both"/>
        <w:rPr>
          <w:rFonts w:ascii="Arial" w:hAnsi="Arial" w:cs="Arial"/>
          <w:b/>
        </w:rPr>
      </w:pPr>
    </w:p>
    <w:p w:rsidR="004414D0" w:rsidRPr="004B03D3" w:rsidRDefault="004414D0" w:rsidP="004414D0">
      <w:pPr>
        <w:numPr>
          <w:ilvl w:val="1"/>
          <w:numId w:val="2"/>
        </w:numPr>
        <w:tabs>
          <w:tab w:val="left" w:pos="709"/>
          <w:tab w:val="left" w:pos="1134"/>
        </w:tabs>
        <w:spacing w:after="0"/>
        <w:ind w:left="0" w:firstLine="0"/>
        <w:jc w:val="both"/>
        <w:rPr>
          <w:rFonts w:ascii="Arial" w:hAnsi="Arial" w:cs="Arial"/>
          <w:b/>
        </w:rPr>
      </w:pPr>
      <w:r w:rsidRPr="004B03D3">
        <w:rPr>
          <w:rFonts w:ascii="Arial" w:hAnsi="Arial" w:cs="Arial"/>
          <w:bCs/>
        </w:rPr>
        <w:t>Caso as obrigações contidas nas</w:t>
      </w:r>
      <w:r w:rsidRPr="004B03D3">
        <w:rPr>
          <w:rFonts w:ascii="Arial" w:hAnsi="Arial" w:cs="Arial"/>
        </w:rPr>
        <w:t xml:space="preserve"> Cláusulas Primeira e Segunda sejam devidamente cumpridas no prazo acima avençado, a </w:t>
      </w:r>
      <w:r w:rsidR="00204EFA">
        <w:rPr>
          <w:rFonts w:ascii="Arial" w:hAnsi="Arial" w:cs="Arial"/>
          <w:b/>
        </w:rPr>
        <w:t>FANTASIA</w:t>
      </w:r>
      <w:r w:rsidRPr="004B03D3">
        <w:rPr>
          <w:rFonts w:ascii="Arial" w:hAnsi="Arial" w:cs="Arial"/>
        </w:rPr>
        <w:t xml:space="preserve"> pagará à UNAV, o </w:t>
      </w:r>
      <w:r w:rsidR="003D35DA">
        <w:rPr>
          <w:rFonts w:ascii="Arial" w:hAnsi="Arial" w:cs="Arial"/>
        </w:rPr>
        <w:t>valor estipulado na Cláusula 2.</w:t>
      </w:r>
      <w:r w:rsidR="00744366">
        <w:rPr>
          <w:rFonts w:ascii="Arial" w:hAnsi="Arial" w:cs="Arial"/>
        </w:rPr>
        <w:t>5</w:t>
      </w:r>
      <w:r w:rsidRPr="004B03D3">
        <w:rPr>
          <w:rFonts w:ascii="Arial" w:hAnsi="Arial" w:cs="Arial"/>
        </w:rPr>
        <w:t>.</w:t>
      </w:r>
      <w:r w:rsidR="003D2DA9">
        <w:rPr>
          <w:rFonts w:ascii="Arial" w:hAnsi="Arial" w:cs="Arial"/>
        </w:rPr>
        <w:t>1</w:t>
      </w:r>
      <w:r w:rsidRPr="004B03D3">
        <w:rPr>
          <w:rFonts w:ascii="Arial" w:hAnsi="Arial" w:cs="Arial"/>
        </w:rPr>
        <w:t xml:space="preserve"> acima até o </w:t>
      </w:r>
      <w:r w:rsidR="00033C8A">
        <w:rPr>
          <w:rFonts w:ascii="Arial" w:hAnsi="Arial" w:cs="Arial"/>
        </w:rPr>
        <w:t xml:space="preserve">décimo </w:t>
      </w:r>
      <w:r w:rsidR="003D2DA9">
        <w:rPr>
          <w:rFonts w:ascii="Arial" w:hAnsi="Arial" w:cs="Arial"/>
        </w:rPr>
        <w:t xml:space="preserve">dia útil, </w:t>
      </w:r>
      <w:r w:rsidRPr="004B03D3">
        <w:rPr>
          <w:rFonts w:ascii="Arial" w:hAnsi="Arial" w:cs="Arial"/>
        </w:rPr>
        <w:t xml:space="preserve">do mês subsequente às vendas efetuadas pelas </w:t>
      </w:r>
      <w:r w:rsidR="0016252B" w:rsidRPr="0016252B">
        <w:rPr>
          <w:rFonts w:ascii="Arial" w:hAnsi="Arial" w:cs="Arial"/>
          <w:b/>
        </w:rPr>
        <w:t>agências UNAV</w:t>
      </w:r>
      <w:r w:rsidRPr="004B03D3">
        <w:rPr>
          <w:rFonts w:ascii="Arial" w:hAnsi="Arial" w:cs="Arial"/>
        </w:rPr>
        <w:t>.</w:t>
      </w:r>
    </w:p>
    <w:p w:rsidR="004414D0" w:rsidRPr="004B03D3" w:rsidRDefault="004414D0" w:rsidP="004414D0">
      <w:pPr>
        <w:tabs>
          <w:tab w:val="left" w:pos="709"/>
          <w:tab w:val="left" w:pos="1134"/>
        </w:tabs>
        <w:spacing w:after="0"/>
        <w:jc w:val="both"/>
        <w:rPr>
          <w:rFonts w:ascii="Arial" w:hAnsi="Arial" w:cs="Arial"/>
          <w:b/>
        </w:rPr>
      </w:pPr>
    </w:p>
    <w:p w:rsidR="004414D0" w:rsidRPr="003D35DA" w:rsidRDefault="004414D0" w:rsidP="004414D0">
      <w:pPr>
        <w:numPr>
          <w:ilvl w:val="1"/>
          <w:numId w:val="2"/>
        </w:numPr>
        <w:tabs>
          <w:tab w:val="left" w:pos="709"/>
          <w:tab w:val="left" w:pos="1134"/>
        </w:tabs>
        <w:spacing w:after="0"/>
        <w:ind w:left="0" w:firstLine="0"/>
        <w:jc w:val="both"/>
        <w:rPr>
          <w:rFonts w:ascii="Arial" w:hAnsi="Arial" w:cs="Arial"/>
          <w:b/>
        </w:rPr>
      </w:pPr>
      <w:r w:rsidRPr="004B03D3">
        <w:rPr>
          <w:rFonts w:ascii="Arial" w:hAnsi="Arial" w:cs="Arial"/>
          <w:bCs/>
        </w:rPr>
        <w:t>Caso as obrigações contidas nas</w:t>
      </w:r>
      <w:r w:rsidRPr="004B03D3">
        <w:rPr>
          <w:rFonts w:ascii="Arial" w:hAnsi="Arial" w:cs="Arial"/>
        </w:rPr>
        <w:t xml:space="preserve"> Cláusulas Primeira e Segunda não sejam cumpridas ou, sejam cumpridas apenas de forma parcial no prazo acima avençado, a </w:t>
      </w:r>
      <w:r w:rsidR="00204EFA">
        <w:rPr>
          <w:rFonts w:ascii="Arial" w:hAnsi="Arial" w:cs="Arial"/>
          <w:b/>
        </w:rPr>
        <w:t>FANTASIA</w:t>
      </w:r>
      <w:r w:rsidR="00AD6C5C" w:rsidRPr="004B03D3">
        <w:rPr>
          <w:rFonts w:ascii="Arial" w:eastAsia="Times New Roman" w:hAnsi="Arial" w:cs="Arial"/>
          <w:lang w:eastAsia="pt-BR"/>
        </w:rPr>
        <w:t xml:space="preserve"> </w:t>
      </w:r>
      <w:r w:rsidRPr="004B03D3">
        <w:rPr>
          <w:rFonts w:ascii="Arial" w:hAnsi="Arial" w:cs="Arial"/>
        </w:rPr>
        <w:t>se reserva no direito de encerrar imediatamente, pagando o valor devido em relação às vendas efetuadas até o dia do encerramento, a relação estabelecida entre as Partes através do presente contrato.</w:t>
      </w:r>
    </w:p>
    <w:p w:rsidR="003D35DA" w:rsidRPr="00DE3EF2" w:rsidRDefault="003D35DA" w:rsidP="003D35DA">
      <w:pPr>
        <w:pStyle w:val="PargrafodaLista"/>
        <w:rPr>
          <w:rFonts w:ascii="Arial" w:hAnsi="Arial" w:cs="Arial"/>
          <w:b/>
          <w:lang w:val="pt-BR"/>
        </w:rPr>
      </w:pPr>
    </w:p>
    <w:p w:rsidR="003D35DA" w:rsidRPr="00A24CD5" w:rsidRDefault="003D35DA" w:rsidP="004414D0">
      <w:pPr>
        <w:numPr>
          <w:ilvl w:val="1"/>
          <w:numId w:val="2"/>
        </w:numPr>
        <w:tabs>
          <w:tab w:val="left" w:pos="709"/>
          <w:tab w:val="left" w:pos="1134"/>
        </w:tabs>
        <w:spacing w:after="0"/>
        <w:ind w:left="0" w:firstLine="0"/>
        <w:jc w:val="both"/>
        <w:rPr>
          <w:rFonts w:ascii="Arial" w:hAnsi="Arial" w:cs="Arial"/>
        </w:rPr>
      </w:pPr>
      <w:r w:rsidRPr="003D35DA">
        <w:rPr>
          <w:rFonts w:ascii="Arial" w:hAnsi="Arial" w:cs="Arial"/>
        </w:rPr>
        <w:t>O pagamento das comissões devidas às</w:t>
      </w:r>
      <w:r>
        <w:rPr>
          <w:rFonts w:ascii="Arial" w:hAnsi="Arial" w:cs="Arial"/>
          <w:b/>
        </w:rPr>
        <w:t xml:space="preserve"> agências UNAV </w:t>
      </w:r>
      <w:r w:rsidRPr="003D35DA">
        <w:rPr>
          <w:rFonts w:ascii="Arial" w:hAnsi="Arial" w:cs="Arial"/>
        </w:rPr>
        <w:t xml:space="preserve">será feito conforme </w:t>
      </w:r>
      <w:r w:rsidR="00A24CD5">
        <w:rPr>
          <w:rFonts w:ascii="Arial" w:hAnsi="Arial" w:cs="Arial"/>
        </w:rPr>
        <w:t xml:space="preserve">cadastro e </w:t>
      </w:r>
      <w:r w:rsidR="00744366">
        <w:rPr>
          <w:rFonts w:ascii="Arial" w:hAnsi="Arial" w:cs="Arial"/>
        </w:rPr>
        <w:t>acordo</w:t>
      </w:r>
      <w:r w:rsidRPr="003D35DA">
        <w:rPr>
          <w:rFonts w:ascii="Arial" w:hAnsi="Arial" w:cs="Arial"/>
        </w:rPr>
        <w:t xml:space="preserve"> comercial entre a</w:t>
      </w:r>
      <w:r>
        <w:rPr>
          <w:rFonts w:ascii="Arial" w:hAnsi="Arial" w:cs="Arial"/>
          <w:b/>
        </w:rPr>
        <w:t xml:space="preserve"> </w:t>
      </w:r>
      <w:r w:rsidR="00204EFA">
        <w:rPr>
          <w:rFonts w:ascii="Arial" w:hAnsi="Arial" w:cs="Arial"/>
          <w:b/>
        </w:rPr>
        <w:t>FANTASIA</w:t>
      </w:r>
      <w:r>
        <w:rPr>
          <w:rFonts w:ascii="Arial" w:hAnsi="Arial" w:cs="Arial"/>
          <w:b/>
        </w:rPr>
        <w:t xml:space="preserve"> </w:t>
      </w:r>
      <w:r w:rsidRPr="003D35DA">
        <w:rPr>
          <w:rFonts w:ascii="Arial" w:hAnsi="Arial" w:cs="Arial"/>
        </w:rPr>
        <w:t>e as</w:t>
      </w:r>
      <w:r>
        <w:rPr>
          <w:rFonts w:ascii="Arial" w:hAnsi="Arial" w:cs="Arial"/>
          <w:b/>
        </w:rPr>
        <w:t xml:space="preserve"> agências UNAV</w:t>
      </w:r>
      <w:r w:rsidR="00A24CD5" w:rsidRPr="00A24CD5">
        <w:rPr>
          <w:rFonts w:ascii="Arial" w:hAnsi="Arial" w:cs="Arial"/>
        </w:rPr>
        <w:t xml:space="preserve">. </w:t>
      </w:r>
    </w:p>
    <w:p w:rsidR="004414D0" w:rsidRPr="00A24CD5" w:rsidRDefault="004414D0" w:rsidP="004414D0">
      <w:pPr>
        <w:spacing w:after="0"/>
        <w:jc w:val="both"/>
        <w:rPr>
          <w:rFonts w:ascii="Arial" w:hAnsi="Arial" w:cs="Arial"/>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t>Cessão:</w:t>
      </w:r>
    </w:p>
    <w:p w:rsidR="004414D0" w:rsidRPr="004B03D3" w:rsidRDefault="004414D0" w:rsidP="004414D0">
      <w:pPr>
        <w:spacing w:after="0"/>
        <w:jc w:val="both"/>
        <w:rPr>
          <w:rFonts w:ascii="Arial" w:hAnsi="Arial" w:cs="Arial"/>
        </w:rPr>
      </w:pPr>
    </w:p>
    <w:p w:rsidR="00AF6079" w:rsidRPr="00AF6079" w:rsidRDefault="004414D0" w:rsidP="00AF6079">
      <w:pPr>
        <w:numPr>
          <w:ilvl w:val="1"/>
          <w:numId w:val="2"/>
        </w:numPr>
        <w:spacing w:after="0"/>
        <w:ind w:left="0" w:firstLine="0"/>
        <w:jc w:val="both"/>
        <w:rPr>
          <w:rFonts w:ascii="Arial" w:hAnsi="Arial" w:cs="Arial"/>
        </w:rPr>
      </w:pPr>
      <w:r w:rsidRPr="004B03D3">
        <w:rPr>
          <w:rFonts w:ascii="Arial" w:hAnsi="Arial" w:cs="Arial"/>
        </w:rPr>
        <w:t xml:space="preserve">As Partes </w:t>
      </w:r>
      <w:r w:rsidRPr="00033C8A">
        <w:rPr>
          <w:rFonts w:ascii="Arial" w:hAnsi="Arial" w:cs="Arial"/>
          <w:bCs/>
        </w:rPr>
        <w:t>não</w:t>
      </w:r>
      <w:r w:rsidRPr="004B03D3">
        <w:rPr>
          <w:rFonts w:ascii="Arial" w:hAnsi="Arial" w:cs="Arial"/>
        </w:rPr>
        <w:t xml:space="preserve"> poderão ceder ou transferir, total ou parcialmente, qualquer das suas obrigações dispostas neste contrato, direitos ou prerrogativas a terceiros ou sucessores legais, sem o prévio e expresso consentimento, por escrito, da outra Parte.</w:t>
      </w:r>
    </w:p>
    <w:p w:rsidR="001547EB" w:rsidRDefault="001547EB" w:rsidP="001547EB">
      <w:pPr>
        <w:spacing w:after="0"/>
        <w:jc w:val="both"/>
        <w:rPr>
          <w:rFonts w:ascii="Arial" w:hAnsi="Arial" w:cs="Arial"/>
        </w:rPr>
      </w:pPr>
    </w:p>
    <w:p w:rsidR="001547EB" w:rsidRPr="001547EB" w:rsidRDefault="001547EB" w:rsidP="001547EB">
      <w:pPr>
        <w:spacing w:after="0"/>
        <w:jc w:val="both"/>
        <w:rPr>
          <w:rFonts w:ascii="Arial" w:hAnsi="Arial" w:cs="Arial"/>
          <w:b/>
        </w:rPr>
      </w:pPr>
      <w:r w:rsidRPr="001547EB">
        <w:rPr>
          <w:rFonts w:ascii="Arial" w:hAnsi="Arial" w:cs="Arial"/>
          <w:b/>
        </w:rPr>
        <w:t xml:space="preserve">8. </w:t>
      </w:r>
      <w:r>
        <w:rPr>
          <w:rFonts w:ascii="Arial" w:hAnsi="Arial" w:cs="Arial"/>
          <w:b/>
        </w:rPr>
        <w:tab/>
      </w:r>
      <w:r w:rsidRPr="001547EB">
        <w:rPr>
          <w:rFonts w:ascii="Arial" w:hAnsi="Arial" w:cs="Arial"/>
          <w:b/>
        </w:rPr>
        <w:t>Uso da Marca:</w:t>
      </w:r>
    </w:p>
    <w:p w:rsidR="001547EB" w:rsidRDefault="001547EB" w:rsidP="001547EB">
      <w:pPr>
        <w:spacing w:after="0"/>
        <w:jc w:val="both"/>
        <w:rPr>
          <w:rFonts w:ascii="Arial" w:hAnsi="Arial" w:cs="Arial"/>
        </w:rPr>
      </w:pPr>
    </w:p>
    <w:p w:rsidR="001547EB" w:rsidRDefault="001547EB" w:rsidP="001547EB">
      <w:pPr>
        <w:spacing w:after="0"/>
        <w:jc w:val="both"/>
        <w:rPr>
          <w:rFonts w:ascii="Arial" w:hAnsi="Arial" w:cs="Arial"/>
        </w:rPr>
      </w:pPr>
      <w:r>
        <w:rPr>
          <w:rFonts w:ascii="Arial" w:hAnsi="Arial" w:cs="Arial"/>
        </w:rPr>
        <w:t>8.1</w:t>
      </w:r>
      <w:r>
        <w:rPr>
          <w:rFonts w:ascii="Arial" w:hAnsi="Arial" w:cs="Arial"/>
        </w:rPr>
        <w:tab/>
      </w:r>
      <w:r w:rsidRPr="00333A64">
        <w:rPr>
          <w:rFonts w:ascii="Arial" w:hAnsi="Arial" w:cs="Arial"/>
        </w:rPr>
        <w:t xml:space="preserve">Nome, desenhos e a marca associados à denominação da </w:t>
      </w:r>
      <w:r w:rsidRPr="00333A64">
        <w:rPr>
          <w:rFonts w:ascii="Arial" w:hAnsi="Arial" w:cs="Arial"/>
          <w:b/>
        </w:rPr>
        <w:t>UNAV</w:t>
      </w:r>
      <w:r w:rsidRPr="00333A64">
        <w:rPr>
          <w:rFonts w:ascii="Arial" w:hAnsi="Arial" w:cs="Arial"/>
        </w:rPr>
        <w:t xml:space="preserve"> são de propriedade exclusiva, sendo vedado o seu uso sem a autorização comprovável desta. Os padrões da marca deverão ser rigorosamente seguidos, não sendo permitidas alterações, adaptações ou qualquer mudança que descaracterize a marca original</w:t>
      </w:r>
      <w:r>
        <w:rPr>
          <w:rFonts w:ascii="Arial" w:hAnsi="Arial" w:cs="Arial"/>
        </w:rPr>
        <w:t>.</w:t>
      </w:r>
    </w:p>
    <w:p w:rsidR="001547EB" w:rsidRDefault="001547EB" w:rsidP="001547EB">
      <w:pPr>
        <w:spacing w:after="0"/>
        <w:jc w:val="both"/>
        <w:rPr>
          <w:rFonts w:ascii="Arial" w:hAnsi="Arial" w:cs="Arial"/>
        </w:rPr>
      </w:pPr>
    </w:p>
    <w:p w:rsidR="001547EB" w:rsidRDefault="001547EB" w:rsidP="001547EB">
      <w:pPr>
        <w:spacing w:after="0"/>
        <w:jc w:val="both"/>
        <w:rPr>
          <w:rFonts w:ascii="Arial" w:hAnsi="Arial" w:cs="Arial"/>
        </w:rPr>
      </w:pPr>
      <w:r>
        <w:rPr>
          <w:rFonts w:ascii="Arial" w:hAnsi="Arial" w:cs="Arial"/>
        </w:rPr>
        <w:lastRenderedPageBreak/>
        <w:t xml:space="preserve">8.2 </w:t>
      </w:r>
      <w:r>
        <w:rPr>
          <w:rFonts w:ascii="Arial" w:hAnsi="Arial" w:cs="Arial"/>
        </w:rPr>
        <w:tab/>
      </w:r>
      <w:r w:rsidRPr="001547EB">
        <w:rPr>
          <w:rFonts w:ascii="Arial" w:hAnsi="Arial" w:cs="Arial"/>
        </w:rPr>
        <w:t xml:space="preserve">Nome, desenhos e a marca associados à denominação da </w:t>
      </w:r>
      <w:r w:rsidR="00204EFA">
        <w:rPr>
          <w:rFonts w:ascii="Arial" w:hAnsi="Arial" w:cs="Arial"/>
          <w:b/>
        </w:rPr>
        <w:t>FANTASIA</w:t>
      </w:r>
      <w:r w:rsidRPr="001547EB">
        <w:rPr>
          <w:rFonts w:ascii="Arial" w:hAnsi="Arial" w:cs="Arial"/>
        </w:rPr>
        <w:t xml:space="preserve"> são de propriedade exclusiva, sendo vedado o seu uso sem a autorização comprovável desta. Os padrões da marca deverão ser rigorosamente seguidos, não sendo permitidas alterações, adaptações ou qualquer mudança que descaracterize a marca original.</w:t>
      </w:r>
    </w:p>
    <w:p w:rsidR="00744366" w:rsidRDefault="00744366" w:rsidP="00744366">
      <w:pPr>
        <w:tabs>
          <w:tab w:val="left" w:pos="709"/>
          <w:tab w:val="left" w:pos="1134"/>
        </w:tabs>
        <w:spacing w:after="0"/>
        <w:jc w:val="both"/>
        <w:rPr>
          <w:rFonts w:ascii="Arial" w:hAnsi="Arial" w:cs="Arial"/>
          <w:b/>
        </w:rPr>
      </w:pPr>
    </w:p>
    <w:p w:rsidR="00744366" w:rsidRPr="00744366" w:rsidRDefault="00744366" w:rsidP="004414D0">
      <w:pPr>
        <w:pStyle w:val="PargrafodaLista"/>
        <w:numPr>
          <w:ilvl w:val="0"/>
          <w:numId w:val="2"/>
        </w:numPr>
        <w:tabs>
          <w:tab w:val="left" w:pos="709"/>
          <w:tab w:val="left" w:pos="1134"/>
        </w:tabs>
        <w:spacing w:after="0"/>
        <w:ind w:left="0" w:firstLine="0"/>
        <w:jc w:val="both"/>
        <w:rPr>
          <w:rFonts w:ascii="Arial" w:hAnsi="Arial" w:cs="Arial"/>
          <w:b/>
          <w:vanish/>
          <w:lang w:val="pt-BR"/>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t>Rescisão:</w:t>
      </w:r>
    </w:p>
    <w:p w:rsidR="004414D0" w:rsidRPr="004B03D3" w:rsidRDefault="004414D0" w:rsidP="004414D0">
      <w:pPr>
        <w:spacing w:after="0"/>
        <w:jc w:val="both"/>
        <w:rPr>
          <w:rFonts w:ascii="Arial" w:hAnsi="Arial" w:cs="Arial"/>
        </w:rPr>
      </w:pPr>
    </w:p>
    <w:p w:rsidR="004414D0" w:rsidRPr="004B03D3" w:rsidRDefault="004414D0" w:rsidP="004414D0">
      <w:pPr>
        <w:numPr>
          <w:ilvl w:val="1"/>
          <w:numId w:val="2"/>
        </w:numPr>
        <w:spacing w:after="0"/>
        <w:ind w:left="0" w:firstLine="0"/>
        <w:jc w:val="both"/>
        <w:rPr>
          <w:rFonts w:ascii="Arial" w:hAnsi="Arial" w:cs="Arial"/>
        </w:rPr>
      </w:pPr>
      <w:r w:rsidRPr="004B03D3">
        <w:rPr>
          <w:rFonts w:ascii="Arial" w:hAnsi="Arial" w:cs="Arial"/>
        </w:rPr>
        <w:t>O presente contrato poderá ser rescindido por qualquer das Partes, mediante notificação por escrito com antecedência de 30 (trinta) dias, sem que sejam devidas quaisquer penalidades para qualquer das Partes.</w:t>
      </w:r>
    </w:p>
    <w:p w:rsidR="004414D0" w:rsidRPr="004B03D3" w:rsidRDefault="004414D0" w:rsidP="004414D0">
      <w:pPr>
        <w:spacing w:after="0"/>
        <w:jc w:val="both"/>
        <w:rPr>
          <w:rFonts w:ascii="Arial" w:hAnsi="Arial" w:cs="Arial"/>
        </w:rPr>
      </w:pPr>
    </w:p>
    <w:p w:rsidR="004414D0" w:rsidRPr="004B03D3" w:rsidRDefault="004414D0" w:rsidP="004414D0">
      <w:pPr>
        <w:numPr>
          <w:ilvl w:val="1"/>
          <w:numId w:val="2"/>
        </w:numPr>
        <w:spacing w:after="0"/>
        <w:ind w:left="0" w:firstLine="0"/>
        <w:jc w:val="both"/>
        <w:rPr>
          <w:rFonts w:ascii="Arial" w:hAnsi="Arial" w:cs="Arial"/>
        </w:rPr>
      </w:pPr>
      <w:r w:rsidRPr="004B03D3">
        <w:rPr>
          <w:rFonts w:ascii="Arial" w:hAnsi="Arial" w:cs="Arial"/>
        </w:rPr>
        <w:t>Este contrato</w:t>
      </w:r>
      <w:r w:rsidRPr="004B03D3">
        <w:rPr>
          <w:rFonts w:ascii="Arial" w:eastAsia="Univers" w:hAnsi="Arial" w:cs="Arial"/>
        </w:rPr>
        <w:t xml:space="preserve"> </w:t>
      </w:r>
      <w:r w:rsidRPr="004B03D3">
        <w:rPr>
          <w:rFonts w:ascii="Arial" w:hAnsi="Arial" w:cs="Arial"/>
        </w:rPr>
        <w:t>poderá ainda ser rescindido, de forma unilateral e independentemente de qualquer notificação judicial ou extrajudicial, nos seguintes casos:</w:t>
      </w:r>
    </w:p>
    <w:p w:rsidR="004414D0" w:rsidRPr="004B03D3" w:rsidRDefault="004414D0" w:rsidP="004414D0">
      <w:pPr>
        <w:pStyle w:val="PargrafodaLista"/>
        <w:spacing w:after="0"/>
        <w:ind w:left="567"/>
        <w:rPr>
          <w:rFonts w:ascii="Arial" w:hAnsi="Arial" w:cs="Arial"/>
          <w:lang w:val="pt-BR"/>
        </w:rPr>
      </w:pPr>
    </w:p>
    <w:p w:rsidR="004414D0" w:rsidRPr="004B03D3" w:rsidRDefault="004414D0" w:rsidP="004414D0">
      <w:pPr>
        <w:numPr>
          <w:ilvl w:val="0"/>
          <w:numId w:val="3"/>
        </w:numPr>
        <w:spacing w:after="0"/>
        <w:ind w:left="567" w:firstLine="0"/>
        <w:jc w:val="both"/>
        <w:rPr>
          <w:rFonts w:ascii="Arial" w:hAnsi="Arial" w:cs="Arial"/>
        </w:rPr>
      </w:pPr>
      <w:r w:rsidRPr="004B03D3">
        <w:rPr>
          <w:rFonts w:ascii="Arial" w:hAnsi="Arial" w:cs="Arial"/>
        </w:rPr>
        <w:t>Em caso de descumprimento de quaisquer obrigações previstas neste contrato, que não sejam sanadas pela Parte Infratora no prazo de 15 (quinze) dias, contados da comunicação por escrito enviada pela Parte Prejudicada à Parte Infratora, com os motivos de descumprimento</w:t>
      </w:r>
      <w:r w:rsidR="008A40E2" w:rsidRPr="004B03D3">
        <w:rPr>
          <w:rFonts w:ascii="Arial" w:hAnsi="Arial" w:cs="Arial"/>
        </w:rPr>
        <w:t>, sem prejuízo das demais cláusulas do contrato</w:t>
      </w:r>
      <w:r w:rsidRPr="004B03D3">
        <w:rPr>
          <w:rFonts w:ascii="Arial" w:hAnsi="Arial" w:cs="Arial"/>
        </w:rPr>
        <w:t>;</w:t>
      </w:r>
    </w:p>
    <w:p w:rsidR="004414D0" w:rsidRPr="004B03D3" w:rsidRDefault="004414D0" w:rsidP="004414D0">
      <w:pPr>
        <w:spacing w:after="0"/>
        <w:ind w:left="567"/>
        <w:jc w:val="both"/>
        <w:rPr>
          <w:rFonts w:ascii="Arial" w:hAnsi="Arial" w:cs="Arial"/>
        </w:rPr>
      </w:pPr>
    </w:p>
    <w:p w:rsidR="004414D0" w:rsidRPr="004B03D3" w:rsidRDefault="004414D0" w:rsidP="004414D0">
      <w:pPr>
        <w:numPr>
          <w:ilvl w:val="0"/>
          <w:numId w:val="3"/>
        </w:numPr>
        <w:spacing w:after="0"/>
        <w:ind w:left="567" w:firstLine="0"/>
        <w:jc w:val="both"/>
        <w:rPr>
          <w:rFonts w:ascii="Arial" w:hAnsi="Arial" w:cs="Arial"/>
        </w:rPr>
      </w:pPr>
      <w:r w:rsidRPr="004B03D3">
        <w:rPr>
          <w:rFonts w:ascii="Arial" w:hAnsi="Arial" w:cs="Arial"/>
        </w:rPr>
        <w:t>Caso encerrado o prazo de vigência estabelecido na Cláusula Terceira;</w:t>
      </w:r>
    </w:p>
    <w:p w:rsidR="004414D0" w:rsidRPr="004B03D3" w:rsidRDefault="004414D0" w:rsidP="004414D0">
      <w:pPr>
        <w:pStyle w:val="PargrafodaLista"/>
        <w:spacing w:after="0"/>
        <w:rPr>
          <w:rFonts w:ascii="Arial" w:hAnsi="Arial" w:cs="Arial"/>
          <w:lang w:val="pt-BR"/>
        </w:rPr>
      </w:pPr>
    </w:p>
    <w:p w:rsidR="004414D0" w:rsidRPr="004B03D3" w:rsidRDefault="004414D0" w:rsidP="004414D0">
      <w:pPr>
        <w:numPr>
          <w:ilvl w:val="0"/>
          <w:numId w:val="3"/>
        </w:numPr>
        <w:spacing w:after="0"/>
        <w:ind w:left="567" w:firstLine="0"/>
        <w:jc w:val="both"/>
        <w:rPr>
          <w:rFonts w:ascii="Arial" w:hAnsi="Arial" w:cs="Arial"/>
        </w:rPr>
      </w:pPr>
      <w:r w:rsidRPr="004B03D3">
        <w:rPr>
          <w:rFonts w:ascii="Arial" w:hAnsi="Arial" w:cs="Arial"/>
        </w:rPr>
        <w:t>Caso qualquer das Partes ceda esse contrato, sem a expressa autorização da outra Parte;</w:t>
      </w:r>
    </w:p>
    <w:p w:rsidR="004414D0" w:rsidRPr="004B03D3" w:rsidRDefault="004414D0" w:rsidP="004414D0">
      <w:pPr>
        <w:spacing w:after="0"/>
        <w:jc w:val="both"/>
        <w:rPr>
          <w:rFonts w:ascii="Arial" w:hAnsi="Arial" w:cs="Arial"/>
        </w:rPr>
      </w:pPr>
    </w:p>
    <w:p w:rsidR="004414D0" w:rsidRPr="004B03D3" w:rsidRDefault="004414D0" w:rsidP="004414D0">
      <w:pPr>
        <w:numPr>
          <w:ilvl w:val="0"/>
          <w:numId w:val="3"/>
        </w:numPr>
        <w:spacing w:after="0"/>
        <w:ind w:left="567" w:firstLine="0"/>
        <w:jc w:val="both"/>
        <w:rPr>
          <w:rFonts w:ascii="Arial" w:hAnsi="Arial" w:cs="Arial"/>
        </w:rPr>
      </w:pPr>
      <w:r w:rsidRPr="004B03D3">
        <w:rPr>
          <w:rFonts w:ascii="Arial" w:hAnsi="Arial" w:cs="Arial"/>
        </w:rPr>
        <w:t>Em caso de violação da obrigação de confidencialidade prevista neste contrato;</w:t>
      </w:r>
    </w:p>
    <w:p w:rsidR="004414D0" w:rsidRPr="004B03D3" w:rsidRDefault="004414D0" w:rsidP="004414D0">
      <w:pPr>
        <w:spacing w:after="0"/>
        <w:jc w:val="both"/>
        <w:rPr>
          <w:rFonts w:ascii="Arial" w:hAnsi="Arial" w:cs="Arial"/>
        </w:rPr>
      </w:pPr>
    </w:p>
    <w:p w:rsidR="004414D0" w:rsidRPr="004B03D3" w:rsidRDefault="004414D0" w:rsidP="004414D0">
      <w:pPr>
        <w:numPr>
          <w:ilvl w:val="0"/>
          <w:numId w:val="3"/>
        </w:numPr>
        <w:spacing w:after="0"/>
        <w:ind w:left="567" w:firstLine="0"/>
        <w:jc w:val="both"/>
        <w:rPr>
          <w:rFonts w:ascii="Arial" w:hAnsi="Arial" w:cs="Arial"/>
        </w:rPr>
      </w:pPr>
      <w:r w:rsidRPr="004B03D3">
        <w:rPr>
          <w:rFonts w:ascii="Arial" w:hAnsi="Arial" w:cs="Arial"/>
        </w:rPr>
        <w:t xml:space="preserve">Em caso de falência ou recuperação judicial de qualquer das Partes. </w:t>
      </w:r>
    </w:p>
    <w:p w:rsidR="004414D0" w:rsidRPr="004B03D3" w:rsidRDefault="004414D0" w:rsidP="004414D0">
      <w:pPr>
        <w:spacing w:after="0"/>
        <w:jc w:val="both"/>
        <w:rPr>
          <w:rFonts w:ascii="Arial" w:hAnsi="Arial" w:cs="Arial"/>
        </w:rPr>
      </w:pPr>
    </w:p>
    <w:p w:rsidR="004414D0" w:rsidRPr="004B03D3" w:rsidRDefault="004414D0" w:rsidP="004414D0">
      <w:pPr>
        <w:numPr>
          <w:ilvl w:val="1"/>
          <w:numId w:val="2"/>
        </w:numPr>
        <w:spacing w:after="0"/>
        <w:ind w:left="0" w:firstLine="0"/>
        <w:jc w:val="both"/>
        <w:rPr>
          <w:rFonts w:ascii="Arial" w:hAnsi="Arial" w:cs="Arial"/>
        </w:rPr>
      </w:pPr>
      <w:r w:rsidRPr="004B03D3">
        <w:rPr>
          <w:rFonts w:ascii="Arial" w:hAnsi="Arial" w:cs="Arial"/>
        </w:rPr>
        <w:t>Caso qualquer das Partes viole as suas obrigações de confidencialidade, conforme previsto na Cláusula Quarta, fica a Parte infringente obrigada a indenizar à outra.</w:t>
      </w:r>
    </w:p>
    <w:p w:rsidR="004414D0" w:rsidRPr="004B03D3" w:rsidRDefault="004414D0" w:rsidP="004414D0">
      <w:pPr>
        <w:spacing w:after="0"/>
        <w:jc w:val="both"/>
        <w:rPr>
          <w:rFonts w:ascii="Arial" w:hAnsi="Arial" w:cs="Arial"/>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bCs/>
        </w:rPr>
      </w:pPr>
      <w:r w:rsidRPr="004B03D3">
        <w:rPr>
          <w:rFonts w:ascii="Arial" w:hAnsi="Arial" w:cs="Arial"/>
          <w:b/>
          <w:bCs/>
        </w:rPr>
        <w:t>Disposições Gerais</w:t>
      </w:r>
    </w:p>
    <w:p w:rsidR="004414D0" w:rsidRPr="004B03D3" w:rsidRDefault="004414D0" w:rsidP="004414D0">
      <w:pPr>
        <w:pStyle w:val="Corpodetexto"/>
        <w:tabs>
          <w:tab w:val="num" w:pos="540"/>
          <w:tab w:val="left" w:pos="567"/>
        </w:tabs>
        <w:spacing w:line="276" w:lineRule="auto"/>
        <w:ind w:left="540" w:hanging="540"/>
        <w:outlineLvl w:val="0"/>
        <w:rPr>
          <w:rFonts w:ascii="Arial" w:hAnsi="Arial" w:cs="Arial"/>
          <w:b/>
          <w:bCs/>
          <w:sz w:val="22"/>
          <w:szCs w:val="22"/>
          <w:lang w:val="pt-BR"/>
        </w:rPr>
      </w:pPr>
    </w:p>
    <w:p w:rsidR="004414D0" w:rsidRDefault="004414D0" w:rsidP="004414D0">
      <w:pPr>
        <w:pStyle w:val="Corpodetexto"/>
        <w:numPr>
          <w:ilvl w:val="1"/>
          <w:numId w:val="2"/>
        </w:numPr>
        <w:tabs>
          <w:tab w:val="left" w:pos="709"/>
        </w:tabs>
        <w:spacing w:line="276" w:lineRule="auto"/>
        <w:ind w:left="0" w:hanging="16"/>
        <w:rPr>
          <w:rFonts w:ascii="Arial" w:hAnsi="Arial" w:cs="Arial"/>
          <w:sz w:val="22"/>
          <w:szCs w:val="22"/>
          <w:lang w:val="pt-BR"/>
        </w:rPr>
      </w:pPr>
      <w:r w:rsidRPr="00431D40">
        <w:rPr>
          <w:rFonts w:ascii="Arial" w:hAnsi="Arial" w:cs="Arial"/>
          <w:sz w:val="22"/>
          <w:szCs w:val="22"/>
          <w:lang w:val="pt-BR"/>
        </w:rPr>
        <w:t>Cada Parte é responsável por suas próprias obrigações. Nenhuma das Partes deverá fazer qualquer declaração ou incorrer em qualquer obrigação em nome ou benefício da outra Parte. A relação entre as Partes é exclusivamente de contratantes independentes.</w:t>
      </w:r>
    </w:p>
    <w:p w:rsidR="00431D40" w:rsidRPr="00431D40" w:rsidRDefault="00431D40" w:rsidP="00431D40">
      <w:pPr>
        <w:pStyle w:val="Corpodetexto"/>
        <w:tabs>
          <w:tab w:val="left" w:pos="709"/>
        </w:tabs>
        <w:spacing w:line="276" w:lineRule="auto"/>
        <w:rPr>
          <w:rFonts w:ascii="Arial" w:hAnsi="Arial" w:cs="Arial"/>
          <w:sz w:val="22"/>
          <w:szCs w:val="22"/>
          <w:lang w:val="pt-BR"/>
        </w:rPr>
      </w:pPr>
    </w:p>
    <w:p w:rsidR="00431D40" w:rsidRDefault="00431D40" w:rsidP="004414D0">
      <w:pPr>
        <w:pStyle w:val="Corpodetexto"/>
        <w:numPr>
          <w:ilvl w:val="1"/>
          <w:numId w:val="2"/>
        </w:numPr>
        <w:tabs>
          <w:tab w:val="left" w:pos="709"/>
        </w:tabs>
        <w:spacing w:line="276" w:lineRule="auto"/>
        <w:ind w:left="0" w:hanging="16"/>
        <w:rPr>
          <w:rFonts w:ascii="Arial" w:hAnsi="Arial" w:cs="Arial"/>
          <w:sz w:val="22"/>
          <w:szCs w:val="22"/>
        </w:rPr>
      </w:pPr>
      <w:r w:rsidRPr="00431D40">
        <w:rPr>
          <w:rFonts w:ascii="Arial" w:hAnsi="Arial" w:cs="Arial"/>
          <w:sz w:val="22"/>
          <w:szCs w:val="22"/>
        </w:rPr>
        <w:t>As Partes de forma expressa, irrevogável, irretratável e livremente declaram que não se estabelece, por força deste contrato e suas disposições, qualquer vínculo empregatício de uma com a outra, com relação ao seu quadro pessoal.</w:t>
      </w:r>
    </w:p>
    <w:p w:rsidR="00431D40" w:rsidRPr="00431D40" w:rsidRDefault="00431D40" w:rsidP="00431D40">
      <w:pPr>
        <w:pStyle w:val="PargrafodaLista"/>
        <w:rPr>
          <w:rFonts w:ascii="Arial" w:hAnsi="Arial" w:cs="Arial"/>
          <w:lang w:val="pt-BR"/>
        </w:rPr>
      </w:pPr>
    </w:p>
    <w:p w:rsidR="004414D0" w:rsidRPr="00431D40" w:rsidRDefault="004414D0" w:rsidP="004414D0">
      <w:pPr>
        <w:pStyle w:val="Corpodetexto"/>
        <w:numPr>
          <w:ilvl w:val="1"/>
          <w:numId w:val="2"/>
        </w:numPr>
        <w:tabs>
          <w:tab w:val="left" w:pos="709"/>
        </w:tabs>
        <w:spacing w:line="276" w:lineRule="auto"/>
        <w:ind w:left="0" w:hanging="16"/>
        <w:rPr>
          <w:rFonts w:ascii="Arial" w:hAnsi="Arial" w:cs="Arial"/>
          <w:sz w:val="22"/>
          <w:szCs w:val="22"/>
        </w:rPr>
      </w:pPr>
      <w:r w:rsidRPr="00431D40">
        <w:rPr>
          <w:rFonts w:ascii="Arial" w:hAnsi="Arial" w:cs="Arial"/>
        </w:rPr>
        <w:t>As Partes declaram mutuamente que o objeto deste contrato não infringe ou viola seus respectivos objetos sociais e atividades empresariais, nem quaisquer normas de natureza legal, regulamentar, administrativa, judiciária, convencional ou contratual.</w:t>
      </w:r>
    </w:p>
    <w:p w:rsidR="004414D0" w:rsidRPr="004B03D3" w:rsidRDefault="004414D0" w:rsidP="004414D0">
      <w:pPr>
        <w:pStyle w:val="Corpodetexto"/>
        <w:tabs>
          <w:tab w:val="left" w:pos="567"/>
        </w:tabs>
        <w:spacing w:line="276" w:lineRule="auto"/>
        <w:rPr>
          <w:rFonts w:ascii="Arial" w:hAnsi="Arial" w:cs="Arial"/>
          <w:sz w:val="22"/>
          <w:szCs w:val="22"/>
          <w:lang w:val="pt-BR"/>
        </w:rPr>
      </w:pPr>
    </w:p>
    <w:p w:rsidR="004414D0" w:rsidRPr="004B03D3" w:rsidRDefault="004414D0" w:rsidP="004414D0">
      <w:pPr>
        <w:pStyle w:val="Corpodetexto"/>
        <w:numPr>
          <w:ilvl w:val="1"/>
          <w:numId w:val="2"/>
        </w:numPr>
        <w:tabs>
          <w:tab w:val="left" w:pos="709"/>
        </w:tabs>
        <w:spacing w:line="276" w:lineRule="auto"/>
        <w:ind w:left="0" w:hanging="16"/>
        <w:rPr>
          <w:rFonts w:ascii="Arial" w:hAnsi="Arial" w:cs="Arial"/>
          <w:sz w:val="22"/>
          <w:szCs w:val="22"/>
          <w:lang w:val="pt-BR"/>
        </w:rPr>
      </w:pPr>
      <w:r w:rsidRPr="004B03D3">
        <w:rPr>
          <w:rFonts w:ascii="Arial" w:hAnsi="Arial" w:cs="Arial"/>
          <w:sz w:val="22"/>
          <w:szCs w:val="22"/>
          <w:lang w:val="pt-BR"/>
        </w:rPr>
        <w:lastRenderedPageBreak/>
        <w:t xml:space="preserve">As Partes declaram plena capacidade para a celebração do presente </w:t>
      </w:r>
      <w:r w:rsidRPr="004B03D3">
        <w:rPr>
          <w:rFonts w:ascii="Arial" w:hAnsi="Arial" w:cs="Arial"/>
          <w:sz w:val="22"/>
          <w:szCs w:val="22"/>
        </w:rPr>
        <w:t>contrato</w:t>
      </w:r>
      <w:r w:rsidRPr="004B03D3">
        <w:rPr>
          <w:rFonts w:ascii="Arial" w:hAnsi="Arial" w:cs="Arial"/>
          <w:sz w:val="22"/>
          <w:szCs w:val="22"/>
          <w:lang w:val="pt-BR"/>
        </w:rPr>
        <w:t>, reconhecendo ainda que participaram conjunta e ativamente de sua negociação e redação, agindo de boa-fé, e na plena expressão e livre exercício de suas vontades.</w:t>
      </w:r>
    </w:p>
    <w:p w:rsidR="004414D0" w:rsidRPr="004B03D3" w:rsidRDefault="004414D0" w:rsidP="004414D0">
      <w:pPr>
        <w:pStyle w:val="PargrafodaLista"/>
        <w:spacing w:after="0"/>
        <w:rPr>
          <w:rFonts w:ascii="Arial" w:hAnsi="Arial" w:cs="Arial"/>
          <w:lang w:val="pt-BR"/>
        </w:rPr>
      </w:pPr>
    </w:p>
    <w:p w:rsidR="004414D0" w:rsidRPr="004B03D3" w:rsidRDefault="004414D0" w:rsidP="004414D0">
      <w:pPr>
        <w:pStyle w:val="Corpodetexto"/>
        <w:numPr>
          <w:ilvl w:val="1"/>
          <w:numId w:val="2"/>
        </w:numPr>
        <w:tabs>
          <w:tab w:val="left" w:pos="709"/>
        </w:tabs>
        <w:spacing w:line="276" w:lineRule="auto"/>
        <w:ind w:left="0" w:hanging="16"/>
        <w:rPr>
          <w:rFonts w:ascii="Arial" w:hAnsi="Arial" w:cs="Arial"/>
          <w:sz w:val="22"/>
          <w:szCs w:val="22"/>
          <w:lang w:val="pt-BR"/>
        </w:rPr>
      </w:pPr>
      <w:r w:rsidRPr="004B03D3">
        <w:rPr>
          <w:rFonts w:ascii="Arial" w:hAnsi="Arial" w:cs="Arial"/>
          <w:sz w:val="22"/>
          <w:szCs w:val="22"/>
          <w:lang w:val="pt-BR"/>
        </w:rPr>
        <w:t xml:space="preserve">Qualquer alteração nas disposições do presente </w:t>
      </w:r>
      <w:r w:rsidRPr="004B03D3">
        <w:rPr>
          <w:rFonts w:ascii="Arial" w:hAnsi="Arial" w:cs="Arial"/>
          <w:sz w:val="22"/>
          <w:szCs w:val="22"/>
        </w:rPr>
        <w:t>contrato</w:t>
      </w:r>
      <w:r w:rsidRPr="004B03D3">
        <w:rPr>
          <w:rFonts w:ascii="Arial" w:hAnsi="Arial" w:cs="Arial"/>
          <w:sz w:val="22"/>
          <w:szCs w:val="22"/>
          <w:lang w:val="pt-BR"/>
        </w:rPr>
        <w:t xml:space="preserve"> somente será realizad</w:t>
      </w:r>
      <w:r w:rsidR="004B03D3">
        <w:rPr>
          <w:rFonts w:ascii="Arial" w:hAnsi="Arial" w:cs="Arial"/>
          <w:sz w:val="22"/>
          <w:szCs w:val="22"/>
          <w:lang w:val="pt-BR"/>
        </w:rPr>
        <w:t>a</w:t>
      </w:r>
      <w:r w:rsidRPr="004B03D3">
        <w:rPr>
          <w:rFonts w:ascii="Arial" w:hAnsi="Arial" w:cs="Arial"/>
          <w:sz w:val="22"/>
          <w:szCs w:val="22"/>
          <w:lang w:val="pt-BR"/>
        </w:rPr>
        <w:t xml:space="preserve"> mediante aditamento, celebrado por escrito.</w:t>
      </w:r>
    </w:p>
    <w:p w:rsidR="004414D0" w:rsidRPr="004B03D3" w:rsidRDefault="004414D0" w:rsidP="004414D0">
      <w:pPr>
        <w:pStyle w:val="PargrafodaLista"/>
        <w:spacing w:after="0"/>
        <w:rPr>
          <w:rFonts w:ascii="Arial" w:hAnsi="Arial" w:cs="Arial"/>
          <w:lang w:val="pt-BR"/>
        </w:rPr>
      </w:pPr>
    </w:p>
    <w:p w:rsidR="004414D0" w:rsidRPr="004B03D3" w:rsidRDefault="004414D0" w:rsidP="004414D0">
      <w:pPr>
        <w:pStyle w:val="Corpodetexto"/>
        <w:numPr>
          <w:ilvl w:val="1"/>
          <w:numId w:val="2"/>
        </w:numPr>
        <w:tabs>
          <w:tab w:val="left" w:pos="709"/>
        </w:tabs>
        <w:spacing w:line="276" w:lineRule="auto"/>
        <w:ind w:left="0" w:hanging="16"/>
        <w:rPr>
          <w:rFonts w:ascii="Arial" w:hAnsi="Arial" w:cs="Arial"/>
          <w:sz w:val="22"/>
          <w:szCs w:val="22"/>
          <w:lang w:val="pt-BR"/>
        </w:rPr>
      </w:pPr>
      <w:r w:rsidRPr="004B03D3">
        <w:rPr>
          <w:rFonts w:ascii="Arial" w:hAnsi="Arial" w:cs="Arial"/>
          <w:sz w:val="22"/>
          <w:szCs w:val="22"/>
          <w:lang w:val="pt-BR"/>
        </w:rPr>
        <w:t xml:space="preserve">As Partes firmam o presente </w:t>
      </w:r>
      <w:r w:rsidRPr="004B03D3">
        <w:rPr>
          <w:rFonts w:ascii="Arial" w:hAnsi="Arial" w:cs="Arial"/>
          <w:sz w:val="22"/>
          <w:szCs w:val="22"/>
        </w:rPr>
        <w:t>contrato</w:t>
      </w:r>
      <w:r w:rsidRPr="004B03D3">
        <w:rPr>
          <w:rFonts w:ascii="Arial" w:hAnsi="Arial" w:cs="Arial"/>
          <w:sz w:val="22"/>
          <w:szCs w:val="22"/>
          <w:lang w:val="pt-BR"/>
        </w:rPr>
        <w:t xml:space="preserve"> em caráter de irrevogabilidade e irretratabilidade, obrigando seus herdeiros e sucessores a qualquer título, e substituindo quaisquer outros entendimentos anteriores, orais ou por escrito, com relação a seu objeto, termos e condições.</w:t>
      </w:r>
    </w:p>
    <w:p w:rsidR="004414D0" w:rsidRPr="004B03D3" w:rsidRDefault="004414D0" w:rsidP="004414D0">
      <w:pPr>
        <w:pStyle w:val="Corpodetexto"/>
        <w:tabs>
          <w:tab w:val="left" w:pos="709"/>
        </w:tabs>
        <w:spacing w:line="276" w:lineRule="auto"/>
        <w:rPr>
          <w:rFonts w:ascii="Arial" w:hAnsi="Arial" w:cs="Arial"/>
          <w:sz w:val="22"/>
          <w:szCs w:val="22"/>
          <w:lang w:val="pt-BR"/>
        </w:rPr>
      </w:pPr>
    </w:p>
    <w:p w:rsidR="004414D0" w:rsidRPr="004B03D3" w:rsidRDefault="004414D0" w:rsidP="004414D0">
      <w:pPr>
        <w:pStyle w:val="Corpodetexto"/>
        <w:numPr>
          <w:ilvl w:val="1"/>
          <w:numId w:val="2"/>
        </w:numPr>
        <w:tabs>
          <w:tab w:val="left" w:pos="709"/>
        </w:tabs>
        <w:spacing w:line="276" w:lineRule="auto"/>
        <w:ind w:left="0" w:hanging="16"/>
        <w:rPr>
          <w:rFonts w:ascii="Arial" w:hAnsi="Arial" w:cs="Arial"/>
          <w:sz w:val="22"/>
          <w:szCs w:val="22"/>
          <w:lang w:val="pt-BR"/>
        </w:rPr>
      </w:pPr>
      <w:r w:rsidRPr="004B03D3">
        <w:rPr>
          <w:rFonts w:ascii="Arial" w:hAnsi="Arial" w:cs="Arial"/>
          <w:sz w:val="22"/>
          <w:szCs w:val="22"/>
          <w:lang w:val="pt-BR"/>
        </w:rPr>
        <w:t>As Partes expressamente declaram e concordam que:</w:t>
      </w:r>
    </w:p>
    <w:p w:rsidR="004414D0" w:rsidRPr="004B03D3" w:rsidRDefault="004414D0" w:rsidP="004414D0">
      <w:pPr>
        <w:tabs>
          <w:tab w:val="num" w:pos="540"/>
          <w:tab w:val="left" w:pos="900"/>
          <w:tab w:val="left" w:pos="1620"/>
        </w:tabs>
        <w:spacing w:after="0" w:line="240" w:lineRule="auto"/>
        <w:ind w:left="540" w:hanging="540"/>
        <w:jc w:val="both"/>
        <w:rPr>
          <w:rFonts w:ascii="Arial" w:hAnsi="Arial" w:cs="Arial"/>
        </w:rPr>
      </w:pPr>
    </w:p>
    <w:p w:rsidR="004414D0" w:rsidRPr="004B03D3" w:rsidRDefault="004414D0" w:rsidP="004414D0">
      <w:pPr>
        <w:numPr>
          <w:ilvl w:val="0"/>
          <w:numId w:val="1"/>
        </w:numPr>
        <w:spacing w:after="0" w:line="240" w:lineRule="auto"/>
        <w:ind w:left="1418" w:hanging="709"/>
        <w:jc w:val="both"/>
        <w:rPr>
          <w:rFonts w:ascii="Arial" w:hAnsi="Arial" w:cs="Arial"/>
        </w:rPr>
      </w:pPr>
      <w:r w:rsidRPr="004B03D3">
        <w:rPr>
          <w:rFonts w:ascii="Arial" w:hAnsi="Arial" w:cs="Arial"/>
        </w:rPr>
        <w:t>A demora ou omissão no exercício de direitos não constituirá novação ou renúncia a tais direitos, nem prejudicará seu eventual e oportuno exercício;</w:t>
      </w:r>
    </w:p>
    <w:p w:rsidR="004414D0" w:rsidRPr="004B03D3" w:rsidRDefault="004414D0" w:rsidP="004414D0">
      <w:pPr>
        <w:spacing w:after="0" w:line="240" w:lineRule="auto"/>
        <w:ind w:left="1418"/>
        <w:jc w:val="both"/>
        <w:rPr>
          <w:rFonts w:ascii="Arial" w:hAnsi="Arial" w:cs="Arial"/>
        </w:rPr>
      </w:pPr>
    </w:p>
    <w:p w:rsidR="004414D0" w:rsidRPr="004B03D3" w:rsidRDefault="004414D0" w:rsidP="004414D0">
      <w:pPr>
        <w:numPr>
          <w:ilvl w:val="0"/>
          <w:numId w:val="1"/>
        </w:numPr>
        <w:spacing w:after="0" w:line="240" w:lineRule="auto"/>
        <w:ind w:left="1418" w:hanging="709"/>
        <w:jc w:val="both"/>
        <w:rPr>
          <w:rFonts w:ascii="Arial" w:hAnsi="Arial" w:cs="Arial"/>
        </w:rPr>
      </w:pPr>
      <w:r w:rsidRPr="004B03D3">
        <w:rPr>
          <w:rFonts w:ascii="Arial" w:hAnsi="Arial" w:cs="Arial"/>
        </w:rPr>
        <w:t>A renúncia a direitos que lhes assistam em razão de lei ou do contrato somente será válida se formalizada por escrito; e</w:t>
      </w:r>
    </w:p>
    <w:p w:rsidR="004414D0" w:rsidRPr="004B03D3" w:rsidRDefault="004414D0" w:rsidP="004414D0">
      <w:pPr>
        <w:pStyle w:val="PargrafodaLista"/>
        <w:spacing w:after="0" w:line="240" w:lineRule="auto"/>
        <w:ind w:left="1418"/>
        <w:rPr>
          <w:rFonts w:ascii="Arial" w:hAnsi="Arial" w:cs="Arial"/>
          <w:lang w:val="pt-BR"/>
        </w:rPr>
      </w:pPr>
    </w:p>
    <w:p w:rsidR="004414D0" w:rsidRPr="004B03D3" w:rsidRDefault="004414D0" w:rsidP="004414D0">
      <w:pPr>
        <w:numPr>
          <w:ilvl w:val="0"/>
          <w:numId w:val="1"/>
        </w:numPr>
        <w:spacing w:after="0" w:line="240" w:lineRule="auto"/>
        <w:ind w:left="1418" w:hanging="709"/>
        <w:jc w:val="both"/>
        <w:rPr>
          <w:rFonts w:ascii="Arial" w:hAnsi="Arial" w:cs="Arial"/>
        </w:rPr>
      </w:pPr>
      <w:r w:rsidRPr="004B03D3">
        <w:rPr>
          <w:rFonts w:ascii="Arial" w:hAnsi="Arial" w:cs="Arial"/>
        </w:rPr>
        <w:t>A nulidade ou invalidade de qualquer das cláusulas do contrato não prejudicará a validade e eficácia das demais.</w:t>
      </w:r>
    </w:p>
    <w:p w:rsidR="004414D0" w:rsidRPr="004B03D3" w:rsidRDefault="004414D0" w:rsidP="004414D0">
      <w:pPr>
        <w:spacing w:after="0"/>
        <w:ind w:left="1418"/>
        <w:jc w:val="both"/>
        <w:rPr>
          <w:rFonts w:ascii="Arial" w:hAnsi="Arial" w:cs="Arial"/>
        </w:rPr>
      </w:pPr>
    </w:p>
    <w:p w:rsidR="004414D0" w:rsidRPr="004B03D3" w:rsidRDefault="004414D0" w:rsidP="004414D0">
      <w:pPr>
        <w:numPr>
          <w:ilvl w:val="0"/>
          <w:numId w:val="2"/>
        </w:numPr>
        <w:tabs>
          <w:tab w:val="left" w:pos="709"/>
          <w:tab w:val="left" w:pos="1134"/>
        </w:tabs>
        <w:spacing w:after="0"/>
        <w:ind w:left="0" w:firstLine="0"/>
        <w:jc w:val="both"/>
        <w:rPr>
          <w:rFonts w:ascii="Arial" w:hAnsi="Arial" w:cs="Arial"/>
          <w:b/>
        </w:rPr>
      </w:pPr>
      <w:r w:rsidRPr="004B03D3">
        <w:rPr>
          <w:rFonts w:ascii="Arial" w:hAnsi="Arial" w:cs="Arial"/>
          <w:b/>
        </w:rPr>
        <w:t>Foro</w:t>
      </w:r>
    </w:p>
    <w:p w:rsidR="004414D0" w:rsidRPr="004B03D3" w:rsidRDefault="004414D0" w:rsidP="004414D0">
      <w:pPr>
        <w:spacing w:after="0"/>
        <w:jc w:val="both"/>
        <w:rPr>
          <w:rFonts w:ascii="Arial" w:hAnsi="Arial" w:cs="Arial"/>
        </w:rPr>
      </w:pPr>
    </w:p>
    <w:p w:rsidR="004414D0" w:rsidRPr="004B03D3" w:rsidRDefault="004414D0" w:rsidP="004414D0">
      <w:pPr>
        <w:numPr>
          <w:ilvl w:val="1"/>
          <w:numId w:val="2"/>
        </w:numPr>
        <w:spacing w:after="0"/>
        <w:ind w:left="0" w:firstLine="0"/>
        <w:jc w:val="both"/>
        <w:rPr>
          <w:rFonts w:ascii="Arial" w:hAnsi="Arial" w:cs="Arial"/>
        </w:rPr>
      </w:pPr>
      <w:r w:rsidRPr="004B03D3">
        <w:rPr>
          <w:rFonts w:ascii="Arial" w:hAnsi="Arial" w:cs="Arial"/>
        </w:rPr>
        <w:t>As Partes elegem o foro da cidade de São Paulo, Estado de São Paulo, com exclusão de qualquer outro foro por mais privilegiado que ele seja ou venha a ser.</w:t>
      </w:r>
    </w:p>
    <w:p w:rsidR="004414D0" w:rsidRPr="004B03D3" w:rsidRDefault="004414D0" w:rsidP="004414D0">
      <w:pPr>
        <w:spacing w:after="0"/>
        <w:ind w:left="1418"/>
        <w:jc w:val="both"/>
        <w:rPr>
          <w:rFonts w:ascii="Arial" w:hAnsi="Arial" w:cs="Arial"/>
        </w:rPr>
      </w:pPr>
    </w:p>
    <w:p w:rsidR="004414D0" w:rsidRPr="004B03D3" w:rsidRDefault="004414D0" w:rsidP="004414D0">
      <w:pPr>
        <w:spacing w:after="0"/>
        <w:jc w:val="both"/>
        <w:rPr>
          <w:rFonts w:ascii="Arial" w:hAnsi="Arial" w:cs="Arial"/>
          <w:b/>
        </w:rPr>
      </w:pPr>
      <w:r w:rsidRPr="004B03D3">
        <w:rPr>
          <w:rFonts w:ascii="Arial" w:hAnsi="Arial" w:cs="Arial"/>
        </w:rPr>
        <w:t xml:space="preserve">E, assim, justos e contratados, assinam o presente instrumento em 2 (duas) vias de igual teor e forma, perante as testemunhas a seguir subscritas e identificadas, para a produção de seus legais efeitos, ficando as partes obrigadas por si e/ou seus sucessores a qualquer título. </w:t>
      </w:r>
    </w:p>
    <w:p w:rsidR="004414D0" w:rsidRDefault="004414D0" w:rsidP="004414D0">
      <w:pPr>
        <w:spacing w:after="0"/>
        <w:jc w:val="both"/>
        <w:rPr>
          <w:rFonts w:ascii="Arial" w:hAnsi="Arial" w:cs="Arial"/>
          <w:b/>
        </w:rPr>
      </w:pPr>
    </w:p>
    <w:p w:rsidR="004B03D3" w:rsidRDefault="004B03D3" w:rsidP="004414D0">
      <w:pPr>
        <w:spacing w:after="0"/>
        <w:jc w:val="both"/>
        <w:rPr>
          <w:rFonts w:ascii="Arial" w:hAnsi="Arial" w:cs="Arial"/>
          <w:b/>
        </w:rPr>
      </w:pPr>
    </w:p>
    <w:p w:rsidR="004B03D3" w:rsidRPr="004B03D3" w:rsidRDefault="004B03D3" w:rsidP="004414D0">
      <w:pPr>
        <w:spacing w:after="0"/>
        <w:jc w:val="both"/>
        <w:rPr>
          <w:rFonts w:ascii="Arial" w:hAnsi="Arial" w:cs="Arial"/>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009"/>
      </w:tblGrid>
      <w:tr w:rsidR="004414D0" w:rsidRPr="004B03D3" w:rsidTr="00841D65">
        <w:tc>
          <w:tcPr>
            <w:tcW w:w="4749" w:type="dxa"/>
          </w:tcPr>
          <w:p w:rsidR="004414D0" w:rsidRPr="004B03D3" w:rsidRDefault="004414D0" w:rsidP="00841D65">
            <w:pPr>
              <w:spacing w:after="0"/>
              <w:jc w:val="center"/>
              <w:rPr>
                <w:rFonts w:ascii="Arial" w:hAnsi="Arial" w:cs="Arial"/>
                <w:b/>
              </w:rPr>
            </w:pPr>
            <w:r w:rsidRPr="004B03D3">
              <w:rPr>
                <w:rFonts w:ascii="Arial" w:hAnsi="Arial" w:cs="Arial"/>
                <w:b/>
              </w:rPr>
              <w:t>________________________________</w:t>
            </w:r>
          </w:p>
          <w:p w:rsidR="004414D0" w:rsidRPr="004B03D3" w:rsidRDefault="004414D0" w:rsidP="00841D65">
            <w:pPr>
              <w:spacing w:after="0" w:line="240" w:lineRule="auto"/>
              <w:jc w:val="center"/>
              <w:rPr>
                <w:rFonts w:ascii="Arial" w:hAnsi="Arial" w:cs="Arial"/>
                <w:b/>
              </w:rPr>
            </w:pPr>
            <w:r w:rsidRPr="004B03D3">
              <w:rPr>
                <w:rFonts w:ascii="Arial" w:hAnsi="Arial" w:cs="Arial"/>
                <w:b/>
              </w:rPr>
              <w:t xml:space="preserve">UNAV Central de Negócios LTDA </w:t>
            </w:r>
          </w:p>
          <w:p w:rsidR="004414D0" w:rsidRPr="004B03D3" w:rsidRDefault="004414D0" w:rsidP="00841D65">
            <w:pPr>
              <w:spacing w:after="0" w:line="240" w:lineRule="auto"/>
              <w:jc w:val="center"/>
              <w:rPr>
                <w:rFonts w:ascii="Arial" w:hAnsi="Arial" w:cs="Arial"/>
                <w:b/>
                <w:bCs/>
                <w:lang w:eastAsia="pt-BR"/>
              </w:rPr>
            </w:pPr>
            <w:r w:rsidRPr="004B03D3">
              <w:rPr>
                <w:rFonts w:ascii="Arial" w:hAnsi="Arial" w:cs="Arial"/>
                <w:b/>
                <w:bCs/>
                <w:lang w:eastAsia="pt-BR"/>
              </w:rPr>
              <w:t>In</w:t>
            </w:r>
            <w:r w:rsidR="00984109">
              <w:rPr>
                <w:rFonts w:ascii="Arial" w:hAnsi="Arial" w:cs="Arial"/>
                <w:b/>
                <w:bCs/>
                <w:lang w:eastAsia="pt-BR"/>
              </w:rPr>
              <w:t>e</w:t>
            </w:r>
            <w:r w:rsidRPr="004B03D3">
              <w:rPr>
                <w:rFonts w:ascii="Arial" w:hAnsi="Arial" w:cs="Arial"/>
                <w:b/>
                <w:bCs/>
                <w:lang w:eastAsia="pt-BR"/>
              </w:rPr>
              <w:t xml:space="preserve">s </w:t>
            </w:r>
            <w:r w:rsidR="00984109">
              <w:rPr>
                <w:rFonts w:ascii="Arial" w:hAnsi="Arial" w:cs="Arial"/>
                <w:b/>
                <w:bCs/>
                <w:lang w:eastAsia="pt-BR"/>
              </w:rPr>
              <w:t xml:space="preserve">Maria de </w:t>
            </w:r>
            <w:r w:rsidRPr="004B03D3">
              <w:rPr>
                <w:rFonts w:ascii="Arial" w:hAnsi="Arial" w:cs="Arial"/>
                <w:b/>
                <w:bCs/>
                <w:lang w:eastAsia="pt-BR"/>
              </w:rPr>
              <w:t>Melo</w:t>
            </w:r>
          </w:p>
          <w:p w:rsidR="004414D0" w:rsidRPr="004B03D3" w:rsidRDefault="004414D0" w:rsidP="00841D65">
            <w:pPr>
              <w:spacing w:after="0"/>
              <w:jc w:val="center"/>
              <w:rPr>
                <w:rFonts w:ascii="Arial" w:hAnsi="Arial" w:cs="Arial"/>
              </w:rPr>
            </w:pPr>
          </w:p>
        </w:tc>
        <w:tc>
          <w:tcPr>
            <w:tcW w:w="3755" w:type="dxa"/>
          </w:tcPr>
          <w:p w:rsidR="004414D0" w:rsidRPr="004B03D3" w:rsidRDefault="004414D0" w:rsidP="00841D65">
            <w:pPr>
              <w:spacing w:after="0"/>
              <w:jc w:val="center"/>
              <w:rPr>
                <w:rFonts w:ascii="Arial" w:hAnsi="Arial" w:cs="Arial"/>
                <w:b/>
                <w:bCs/>
                <w:lang w:eastAsia="pt-BR"/>
              </w:rPr>
            </w:pPr>
            <w:r w:rsidRPr="004B03D3">
              <w:rPr>
                <w:rFonts w:ascii="Arial" w:hAnsi="Arial" w:cs="Arial"/>
                <w:b/>
                <w:bCs/>
                <w:lang w:eastAsia="pt-BR"/>
              </w:rPr>
              <w:t>_______________________________</w:t>
            </w:r>
          </w:p>
          <w:p w:rsidR="004414D0" w:rsidRPr="004B03D3" w:rsidRDefault="00204EFA" w:rsidP="00841D65">
            <w:pPr>
              <w:spacing w:after="0"/>
              <w:jc w:val="center"/>
              <w:rPr>
                <w:rFonts w:ascii="Arial" w:hAnsi="Arial" w:cs="Arial"/>
                <w:b/>
                <w:bCs/>
                <w:lang w:eastAsia="pt-BR"/>
              </w:rPr>
            </w:pPr>
            <w:r w:rsidRPr="00204EFA">
              <w:rPr>
                <w:rFonts w:ascii="Arial" w:eastAsia="Times New Roman" w:hAnsi="Arial" w:cs="Arial"/>
                <w:b/>
                <w:lang w:eastAsia="pt-BR"/>
              </w:rPr>
              <w:t>RAZÃO SOCIAL DO FORNECEDOR</w:t>
            </w:r>
          </w:p>
        </w:tc>
      </w:tr>
    </w:tbl>
    <w:p w:rsidR="004414D0" w:rsidRDefault="004414D0" w:rsidP="004414D0">
      <w:pPr>
        <w:spacing w:after="0"/>
        <w:jc w:val="both"/>
        <w:rPr>
          <w:rFonts w:ascii="Arial" w:hAnsi="Arial" w:cs="Arial"/>
          <w:b/>
          <w:bCs/>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009"/>
      </w:tblGrid>
      <w:tr w:rsidR="00913BBD" w:rsidRPr="004B03D3" w:rsidTr="00131357">
        <w:tc>
          <w:tcPr>
            <w:tcW w:w="4749" w:type="dxa"/>
          </w:tcPr>
          <w:p w:rsidR="00913BBD" w:rsidRPr="004B03D3" w:rsidRDefault="00913BBD" w:rsidP="00131357">
            <w:pPr>
              <w:spacing w:after="0"/>
              <w:jc w:val="center"/>
              <w:rPr>
                <w:rFonts w:ascii="Arial" w:hAnsi="Arial" w:cs="Arial"/>
                <w:b/>
              </w:rPr>
            </w:pPr>
            <w:r w:rsidRPr="004B03D3">
              <w:rPr>
                <w:rFonts w:ascii="Arial" w:hAnsi="Arial" w:cs="Arial"/>
                <w:b/>
              </w:rPr>
              <w:t>________________________________</w:t>
            </w:r>
          </w:p>
          <w:p w:rsidR="00913BBD" w:rsidRPr="004B03D3" w:rsidRDefault="00913BBD" w:rsidP="00131357">
            <w:pPr>
              <w:spacing w:after="0" w:line="240" w:lineRule="auto"/>
              <w:jc w:val="center"/>
              <w:rPr>
                <w:rFonts w:ascii="Arial" w:hAnsi="Arial" w:cs="Arial"/>
                <w:b/>
              </w:rPr>
            </w:pPr>
            <w:r w:rsidRPr="004B03D3">
              <w:rPr>
                <w:rFonts w:ascii="Arial" w:hAnsi="Arial" w:cs="Arial"/>
                <w:b/>
              </w:rPr>
              <w:t xml:space="preserve">UNAV Central de Negócios LTDA </w:t>
            </w:r>
          </w:p>
          <w:p w:rsidR="00913BBD" w:rsidRPr="004B03D3" w:rsidRDefault="00913BBD" w:rsidP="00131357">
            <w:pPr>
              <w:spacing w:after="0" w:line="240" w:lineRule="auto"/>
              <w:jc w:val="center"/>
              <w:rPr>
                <w:rFonts w:ascii="Arial" w:hAnsi="Arial" w:cs="Arial"/>
                <w:b/>
                <w:bCs/>
                <w:lang w:eastAsia="pt-BR"/>
              </w:rPr>
            </w:pPr>
            <w:r>
              <w:rPr>
                <w:rFonts w:ascii="Arial" w:hAnsi="Arial" w:cs="Arial"/>
                <w:b/>
                <w:bCs/>
                <w:lang w:eastAsia="pt-BR"/>
              </w:rPr>
              <w:t xml:space="preserve">Eduardo </w:t>
            </w:r>
            <w:proofErr w:type="spellStart"/>
            <w:r>
              <w:rPr>
                <w:rFonts w:ascii="Arial" w:hAnsi="Arial" w:cs="Arial"/>
                <w:b/>
                <w:bCs/>
                <w:lang w:eastAsia="pt-BR"/>
              </w:rPr>
              <w:t>Slud</w:t>
            </w:r>
            <w:proofErr w:type="spellEnd"/>
          </w:p>
          <w:p w:rsidR="00913BBD" w:rsidRPr="004B03D3" w:rsidRDefault="00913BBD" w:rsidP="00131357">
            <w:pPr>
              <w:spacing w:after="0"/>
              <w:jc w:val="center"/>
              <w:rPr>
                <w:rFonts w:ascii="Arial" w:hAnsi="Arial" w:cs="Arial"/>
              </w:rPr>
            </w:pPr>
          </w:p>
        </w:tc>
        <w:tc>
          <w:tcPr>
            <w:tcW w:w="3755" w:type="dxa"/>
          </w:tcPr>
          <w:p w:rsidR="00913BBD" w:rsidRPr="004B03D3" w:rsidRDefault="00913BBD" w:rsidP="00131357">
            <w:pPr>
              <w:spacing w:after="0"/>
              <w:jc w:val="center"/>
              <w:rPr>
                <w:rFonts w:ascii="Arial" w:hAnsi="Arial" w:cs="Arial"/>
                <w:b/>
                <w:bCs/>
                <w:lang w:eastAsia="pt-BR"/>
              </w:rPr>
            </w:pPr>
            <w:r w:rsidRPr="004B03D3">
              <w:rPr>
                <w:rFonts w:ascii="Arial" w:hAnsi="Arial" w:cs="Arial"/>
                <w:b/>
                <w:bCs/>
                <w:lang w:eastAsia="pt-BR"/>
              </w:rPr>
              <w:t>_______________________________</w:t>
            </w:r>
          </w:p>
          <w:p w:rsidR="00913BBD" w:rsidRPr="004B03D3" w:rsidRDefault="00204EFA" w:rsidP="00131357">
            <w:pPr>
              <w:spacing w:after="0"/>
              <w:jc w:val="center"/>
              <w:rPr>
                <w:rFonts w:ascii="Arial" w:hAnsi="Arial" w:cs="Arial"/>
                <w:b/>
                <w:bCs/>
                <w:lang w:eastAsia="pt-BR"/>
              </w:rPr>
            </w:pPr>
            <w:r w:rsidRPr="00204EFA">
              <w:rPr>
                <w:rFonts w:ascii="Arial" w:eastAsia="Times New Roman" w:hAnsi="Arial" w:cs="Arial"/>
                <w:b/>
                <w:lang w:eastAsia="pt-BR"/>
              </w:rPr>
              <w:t>RAZÃO SOCIAL DO FORNECEDOR</w:t>
            </w:r>
          </w:p>
        </w:tc>
      </w:tr>
    </w:tbl>
    <w:p w:rsidR="00913BBD" w:rsidRDefault="00913BBD" w:rsidP="004414D0">
      <w:pPr>
        <w:spacing w:after="0"/>
        <w:jc w:val="both"/>
        <w:rPr>
          <w:rFonts w:ascii="Arial" w:hAnsi="Arial" w:cs="Arial"/>
          <w:b/>
          <w:bCs/>
          <w:lang w:eastAsia="pt-BR"/>
        </w:rPr>
      </w:pPr>
    </w:p>
    <w:p w:rsidR="00984109" w:rsidRDefault="00984109" w:rsidP="004414D0">
      <w:pPr>
        <w:spacing w:after="0"/>
        <w:jc w:val="both"/>
        <w:rPr>
          <w:rFonts w:ascii="Arial" w:hAnsi="Arial" w:cs="Arial"/>
          <w:b/>
          <w:bCs/>
          <w:lang w:eastAsia="pt-BR"/>
        </w:rPr>
      </w:pPr>
    </w:p>
    <w:p w:rsidR="00984109" w:rsidRDefault="00984109" w:rsidP="004414D0">
      <w:pPr>
        <w:spacing w:after="0"/>
        <w:jc w:val="both"/>
        <w:rPr>
          <w:rFonts w:ascii="Arial" w:hAnsi="Arial" w:cs="Arial"/>
          <w:b/>
          <w:bCs/>
          <w:lang w:eastAsia="pt-BR"/>
        </w:rPr>
      </w:pPr>
    </w:p>
    <w:tbl>
      <w:tblPr>
        <w:tblStyle w:val="Tabelacomgrade"/>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
        <w:gridCol w:w="4820"/>
      </w:tblGrid>
      <w:tr w:rsidR="00984109" w:rsidTr="00984109">
        <w:tc>
          <w:tcPr>
            <w:tcW w:w="4815" w:type="dxa"/>
          </w:tcPr>
          <w:p w:rsidR="00984109" w:rsidRDefault="00984109" w:rsidP="004414D0">
            <w:pPr>
              <w:spacing w:after="0"/>
              <w:jc w:val="both"/>
              <w:rPr>
                <w:rFonts w:ascii="Arial" w:hAnsi="Arial" w:cs="Arial"/>
                <w:b/>
                <w:bCs/>
                <w:lang w:eastAsia="pt-BR"/>
              </w:rPr>
            </w:pPr>
            <w:r w:rsidRPr="004B03D3">
              <w:rPr>
                <w:rFonts w:ascii="Arial" w:hAnsi="Arial" w:cs="Arial"/>
                <w:b/>
                <w:bCs/>
                <w:lang w:eastAsia="pt-BR"/>
              </w:rPr>
              <w:t>Testemunhas:</w:t>
            </w:r>
          </w:p>
        </w:tc>
        <w:tc>
          <w:tcPr>
            <w:tcW w:w="425" w:type="dxa"/>
          </w:tcPr>
          <w:p w:rsidR="00984109" w:rsidRDefault="00984109" w:rsidP="004414D0">
            <w:pPr>
              <w:spacing w:after="0"/>
              <w:jc w:val="both"/>
              <w:rPr>
                <w:rFonts w:ascii="Arial" w:hAnsi="Arial" w:cs="Arial"/>
                <w:b/>
                <w:bCs/>
                <w:lang w:eastAsia="pt-BR"/>
              </w:rPr>
            </w:pPr>
          </w:p>
        </w:tc>
        <w:tc>
          <w:tcPr>
            <w:tcW w:w="4820" w:type="dxa"/>
          </w:tcPr>
          <w:p w:rsidR="00984109" w:rsidRDefault="00984109" w:rsidP="004414D0">
            <w:pPr>
              <w:spacing w:after="0"/>
              <w:jc w:val="both"/>
              <w:rPr>
                <w:rFonts w:ascii="Arial" w:hAnsi="Arial" w:cs="Arial"/>
                <w:b/>
                <w:bCs/>
                <w:lang w:eastAsia="pt-BR"/>
              </w:rPr>
            </w:pPr>
            <w:r w:rsidRPr="004B03D3">
              <w:rPr>
                <w:rFonts w:ascii="Arial" w:hAnsi="Arial" w:cs="Arial"/>
                <w:b/>
                <w:bCs/>
                <w:lang w:eastAsia="pt-BR"/>
              </w:rPr>
              <w:t>Testemunhas:</w:t>
            </w:r>
          </w:p>
        </w:tc>
      </w:tr>
      <w:tr w:rsidR="00984109" w:rsidTr="00984109">
        <w:tc>
          <w:tcPr>
            <w:tcW w:w="4815" w:type="dxa"/>
            <w:tcBorders>
              <w:bottom w:val="single" w:sz="4" w:space="0" w:color="auto"/>
            </w:tcBorders>
          </w:tcPr>
          <w:p w:rsidR="00984109" w:rsidRPr="004B03D3" w:rsidRDefault="00984109" w:rsidP="004414D0">
            <w:pPr>
              <w:spacing w:after="0"/>
              <w:jc w:val="both"/>
              <w:rPr>
                <w:rFonts w:ascii="Arial" w:hAnsi="Arial" w:cs="Arial"/>
                <w:b/>
                <w:bCs/>
                <w:lang w:eastAsia="pt-BR"/>
              </w:rPr>
            </w:pPr>
          </w:p>
        </w:tc>
        <w:tc>
          <w:tcPr>
            <w:tcW w:w="425" w:type="dxa"/>
          </w:tcPr>
          <w:p w:rsidR="00984109" w:rsidRDefault="00984109" w:rsidP="004414D0">
            <w:pPr>
              <w:spacing w:after="0"/>
              <w:jc w:val="both"/>
              <w:rPr>
                <w:rFonts w:ascii="Arial" w:hAnsi="Arial" w:cs="Arial"/>
                <w:b/>
                <w:bCs/>
                <w:lang w:eastAsia="pt-BR"/>
              </w:rPr>
            </w:pPr>
          </w:p>
        </w:tc>
        <w:tc>
          <w:tcPr>
            <w:tcW w:w="4820" w:type="dxa"/>
            <w:tcBorders>
              <w:bottom w:val="single" w:sz="4" w:space="0" w:color="auto"/>
            </w:tcBorders>
          </w:tcPr>
          <w:p w:rsidR="00984109" w:rsidRDefault="00984109" w:rsidP="004414D0">
            <w:pPr>
              <w:spacing w:after="0"/>
              <w:jc w:val="both"/>
              <w:rPr>
                <w:rFonts w:ascii="Arial" w:hAnsi="Arial" w:cs="Arial"/>
                <w:b/>
                <w:bCs/>
                <w:lang w:eastAsia="pt-BR"/>
              </w:rPr>
            </w:pPr>
          </w:p>
        </w:tc>
      </w:tr>
      <w:tr w:rsidR="00984109" w:rsidTr="00984109">
        <w:tc>
          <w:tcPr>
            <w:tcW w:w="4815" w:type="dxa"/>
            <w:tcBorders>
              <w:top w:val="single" w:sz="4" w:space="0" w:color="auto"/>
            </w:tcBorders>
          </w:tcPr>
          <w:p w:rsidR="00984109" w:rsidRDefault="00984109" w:rsidP="004414D0">
            <w:pPr>
              <w:spacing w:after="0"/>
              <w:jc w:val="both"/>
              <w:rPr>
                <w:rFonts w:ascii="Arial" w:hAnsi="Arial" w:cs="Arial"/>
                <w:b/>
                <w:bCs/>
                <w:lang w:eastAsia="pt-BR"/>
              </w:rPr>
            </w:pPr>
            <w:r w:rsidRPr="004B03D3">
              <w:rPr>
                <w:rFonts w:ascii="Arial" w:hAnsi="Arial" w:cs="Arial"/>
                <w:b/>
                <w:bCs/>
                <w:lang w:eastAsia="pt-BR"/>
              </w:rPr>
              <w:t>NOME:</w:t>
            </w:r>
          </w:p>
        </w:tc>
        <w:tc>
          <w:tcPr>
            <w:tcW w:w="425" w:type="dxa"/>
          </w:tcPr>
          <w:p w:rsidR="00984109" w:rsidRDefault="00984109" w:rsidP="004414D0">
            <w:pPr>
              <w:spacing w:after="0"/>
              <w:jc w:val="both"/>
              <w:rPr>
                <w:rFonts w:ascii="Arial" w:hAnsi="Arial" w:cs="Arial"/>
                <w:b/>
                <w:bCs/>
                <w:lang w:eastAsia="pt-BR"/>
              </w:rPr>
            </w:pPr>
          </w:p>
        </w:tc>
        <w:tc>
          <w:tcPr>
            <w:tcW w:w="4820" w:type="dxa"/>
            <w:tcBorders>
              <w:top w:val="single" w:sz="4" w:space="0" w:color="auto"/>
            </w:tcBorders>
          </w:tcPr>
          <w:p w:rsidR="00984109" w:rsidRDefault="00984109" w:rsidP="004414D0">
            <w:pPr>
              <w:spacing w:after="0"/>
              <w:jc w:val="both"/>
              <w:rPr>
                <w:rFonts w:ascii="Arial" w:hAnsi="Arial" w:cs="Arial"/>
                <w:b/>
                <w:bCs/>
                <w:lang w:eastAsia="pt-BR"/>
              </w:rPr>
            </w:pPr>
            <w:r w:rsidRPr="004B03D3">
              <w:rPr>
                <w:rFonts w:ascii="Arial" w:hAnsi="Arial" w:cs="Arial"/>
                <w:b/>
                <w:bCs/>
                <w:lang w:eastAsia="pt-BR"/>
              </w:rPr>
              <w:t>NOME:</w:t>
            </w:r>
          </w:p>
        </w:tc>
      </w:tr>
      <w:tr w:rsidR="00984109" w:rsidTr="00984109">
        <w:tc>
          <w:tcPr>
            <w:tcW w:w="4815" w:type="dxa"/>
          </w:tcPr>
          <w:p w:rsidR="00984109" w:rsidRDefault="00984109" w:rsidP="004414D0">
            <w:pPr>
              <w:spacing w:after="0"/>
              <w:jc w:val="both"/>
              <w:rPr>
                <w:rFonts w:ascii="Arial" w:hAnsi="Arial" w:cs="Arial"/>
                <w:b/>
                <w:bCs/>
                <w:lang w:eastAsia="pt-BR"/>
              </w:rPr>
            </w:pPr>
            <w:r w:rsidRPr="004B03D3">
              <w:rPr>
                <w:rFonts w:ascii="Arial" w:hAnsi="Arial" w:cs="Arial"/>
                <w:b/>
                <w:bCs/>
                <w:lang w:eastAsia="pt-BR"/>
              </w:rPr>
              <w:t>CPF:</w:t>
            </w:r>
          </w:p>
        </w:tc>
        <w:tc>
          <w:tcPr>
            <w:tcW w:w="425" w:type="dxa"/>
          </w:tcPr>
          <w:p w:rsidR="00984109" w:rsidRDefault="00984109" w:rsidP="004414D0">
            <w:pPr>
              <w:spacing w:after="0"/>
              <w:jc w:val="both"/>
              <w:rPr>
                <w:rFonts w:ascii="Arial" w:hAnsi="Arial" w:cs="Arial"/>
                <w:b/>
                <w:bCs/>
                <w:lang w:eastAsia="pt-BR"/>
              </w:rPr>
            </w:pPr>
          </w:p>
        </w:tc>
        <w:tc>
          <w:tcPr>
            <w:tcW w:w="4820" w:type="dxa"/>
          </w:tcPr>
          <w:p w:rsidR="00984109" w:rsidRDefault="00984109" w:rsidP="004414D0">
            <w:pPr>
              <w:spacing w:after="0"/>
              <w:jc w:val="both"/>
              <w:rPr>
                <w:rFonts w:ascii="Arial" w:hAnsi="Arial" w:cs="Arial"/>
                <w:b/>
                <w:bCs/>
                <w:lang w:eastAsia="pt-BR"/>
              </w:rPr>
            </w:pPr>
            <w:r w:rsidRPr="004B03D3">
              <w:rPr>
                <w:rFonts w:ascii="Arial" w:hAnsi="Arial" w:cs="Arial"/>
                <w:b/>
                <w:bCs/>
                <w:lang w:eastAsia="pt-BR"/>
              </w:rPr>
              <w:t>CPF:</w:t>
            </w:r>
          </w:p>
        </w:tc>
      </w:tr>
    </w:tbl>
    <w:p w:rsidR="00913BBD" w:rsidRPr="004B03D3" w:rsidRDefault="00913BBD" w:rsidP="004414D0">
      <w:pPr>
        <w:spacing w:after="0"/>
        <w:jc w:val="both"/>
        <w:rPr>
          <w:rFonts w:ascii="Arial" w:hAnsi="Arial" w:cs="Arial"/>
          <w:b/>
          <w:bCs/>
          <w:lang w:eastAsia="pt-BR"/>
        </w:rPr>
      </w:pPr>
    </w:p>
    <w:sectPr w:rsidR="00913BBD" w:rsidRPr="004B03D3" w:rsidSect="00DA7B4D">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C3F" w:rsidRDefault="00E26C3F" w:rsidP="00DA7B4D">
      <w:pPr>
        <w:spacing w:after="0" w:line="240" w:lineRule="auto"/>
      </w:pPr>
      <w:r>
        <w:separator/>
      </w:r>
    </w:p>
  </w:endnote>
  <w:endnote w:type="continuationSeparator" w:id="0">
    <w:p w:rsidR="00E26C3F" w:rsidRDefault="00E26C3F" w:rsidP="00DA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B4D" w:rsidRDefault="00DA7B4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97795">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97795">
      <w:rPr>
        <w:noProof/>
        <w:color w:val="323E4F" w:themeColor="text2" w:themeShade="BF"/>
        <w:sz w:val="24"/>
        <w:szCs w:val="24"/>
      </w:rPr>
      <w:t>7</w:t>
    </w:r>
    <w:r>
      <w:rPr>
        <w:color w:val="323E4F" w:themeColor="text2" w:themeShade="BF"/>
        <w:sz w:val="24"/>
        <w:szCs w:val="24"/>
      </w:rPr>
      <w:fldChar w:fldCharType="end"/>
    </w:r>
  </w:p>
  <w:p w:rsidR="00DA7B4D" w:rsidRDefault="00DA7B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C3F" w:rsidRDefault="00E26C3F" w:rsidP="00DA7B4D">
      <w:pPr>
        <w:spacing w:after="0" w:line="240" w:lineRule="auto"/>
      </w:pPr>
      <w:r>
        <w:separator/>
      </w:r>
    </w:p>
  </w:footnote>
  <w:footnote w:type="continuationSeparator" w:id="0">
    <w:p w:rsidR="00E26C3F" w:rsidRDefault="00E26C3F" w:rsidP="00DA7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6E80"/>
    <w:multiLevelType w:val="hybridMultilevel"/>
    <w:tmpl w:val="E89EA7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356411"/>
    <w:multiLevelType w:val="hybridMultilevel"/>
    <w:tmpl w:val="6A3C1B04"/>
    <w:lvl w:ilvl="0" w:tplc="8536DE1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C07F03"/>
    <w:multiLevelType w:val="multilevel"/>
    <w:tmpl w:val="B31841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F11DD6"/>
    <w:multiLevelType w:val="hybridMultilevel"/>
    <w:tmpl w:val="87A2B43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nsid w:val="405947A5"/>
    <w:multiLevelType w:val="multilevel"/>
    <w:tmpl w:val="70109F10"/>
    <w:lvl w:ilvl="0">
      <w:start w:val="1"/>
      <w:numFmt w:val="lowerLetter"/>
      <w:lvlText w:val="%1."/>
      <w:lvlJc w:val="left"/>
      <w:pPr>
        <w:ind w:left="1434" w:hanging="360"/>
      </w:pPr>
      <w:rPr>
        <w:lang w:val="x-none"/>
      </w:rPr>
    </w:lvl>
    <w:lvl w:ilvl="1">
      <w:start w:val="1"/>
      <w:numFmt w:val="decimal"/>
      <w:isLgl/>
      <w:lvlText w:val="%1.%2."/>
      <w:lvlJc w:val="left"/>
      <w:pPr>
        <w:ind w:left="1434" w:hanging="360"/>
      </w:pPr>
      <w:rPr>
        <w:rFonts w:hint="default"/>
        <w:b w:val="0"/>
      </w:rPr>
    </w:lvl>
    <w:lvl w:ilvl="2">
      <w:start w:val="1"/>
      <w:numFmt w:val="decimal"/>
      <w:isLgl/>
      <w:lvlText w:val="%1.%2.%3."/>
      <w:lvlJc w:val="left"/>
      <w:pPr>
        <w:ind w:left="1794" w:hanging="720"/>
      </w:pPr>
      <w:rPr>
        <w:rFonts w:hint="default"/>
        <w:b w:val="0"/>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5">
    <w:nsid w:val="45842CF5"/>
    <w:multiLevelType w:val="multilevel"/>
    <w:tmpl w:val="98601E22"/>
    <w:lvl w:ilvl="0">
      <w:start w:val="1"/>
      <w:numFmt w:val="decimal"/>
      <w:lvlText w:val="%1."/>
      <w:lvlJc w:val="left"/>
      <w:pPr>
        <w:ind w:left="1434" w:hanging="360"/>
      </w:pPr>
      <w:rPr>
        <w:lang w:val="x-none"/>
      </w:rPr>
    </w:lvl>
    <w:lvl w:ilvl="1">
      <w:start w:val="1"/>
      <w:numFmt w:val="decimal"/>
      <w:isLgl/>
      <w:lvlText w:val="%1.%2."/>
      <w:lvlJc w:val="left"/>
      <w:pPr>
        <w:ind w:left="1434" w:hanging="360"/>
      </w:pPr>
      <w:rPr>
        <w:rFonts w:hint="default"/>
        <w:b w:val="0"/>
      </w:rPr>
    </w:lvl>
    <w:lvl w:ilvl="2">
      <w:start w:val="1"/>
      <w:numFmt w:val="decimal"/>
      <w:isLgl/>
      <w:lvlText w:val="%1.%2.%3."/>
      <w:lvlJc w:val="left"/>
      <w:pPr>
        <w:ind w:left="1794" w:hanging="720"/>
      </w:pPr>
      <w:rPr>
        <w:rFonts w:hint="default"/>
        <w:b w:val="0"/>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6">
    <w:nsid w:val="7311301D"/>
    <w:multiLevelType w:val="hybridMultilevel"/>
    <w:tmpl w:val="8A661744"/>
    <w:lvl w:ilvl="0" w:tplc="04FEEC0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D0"/>
    <w:rsid w:val="00010E0F"/>
    <w:rsid w:val="00022A7B"/>
    <w:rsid w:val="00033C8A"/>
    <w:rsid w:val="00052EF0"/>
    <w:rsid w:val="00097294"/>
    <w:rsid w:val="000E6A9D"/>
    <w:rsid w:val="00103996"/>
    <w:rsid w:val="00114034"/>
    <w:rsid w:val="00151708"/>
    <w:rsid w:val="001547EB"/>
    <w:rsid w:val="00156823"/>
    <w:rsid w:val="0016252B"/>
    <w:rsid w:val="00174CD9"/>
    <w:rsid w:val="002015F4"/>
    <w:rsid w:val="00201D0F"/>
    <w:rsid w:val="00204EFA"/>
    <w:rsid w:val="00297795"/>
    <w:rsid w:val="00311531"/>
    <w:rsid w:val="00333A64"/>
    <w:rsid w:val="003D2DA9"/>
    <w:rsid w:val="003D35DA"/>
    <w:rsid w:val="00431D40"/>
    <w:rsid w:val="004340CD"/>
    <w:rsid w:val="0043783F"/>
    <w:rsid w:val="004414D0"/>
    <w:rsid w:val="00461375"/>
    <w:rsid w:val="004B03D3"/>
    <w:rsid w:val="005E0416"/>
    <w:rsid w:val="005F08F1"/>
    <w:rsid w:val="00607423"/>
    <w:rsid w:val="00667519"/>
    <w:rsid w:val="006C6A72"/>
    <w:rsid w:val="00744366"/>
    <w:rsid w:val="007578D6"/>
    <w:rsid w:val="007E631C"/>
    <w:rsid w:val="00802E4A"/>
    <w:rsid w:val="00841AAA"/>
    <w:rsid w:val="00855389"/>
    <w:rsid w:val="0089530D"/>
    <w:rsid w:val="008A1BF2"/>
    <w:rsid w:val="008A40E2"/>
    <w:rsid w:val="00903FF0"/>
    <w:rsid w:val="00913BBD"/>
    <w:rsid w:val="00984109"/>
    <w:rsid w:val="009A3AE5"/>
    <w:rsid w:val="009B6B65"/>
    <w:rsid w:val="009E2111"/>
    <w:rsid w:val="009E6FFE"/>
    <w:rsid w:val="00A24CD5"/>
    <w:rsid w:val="00A3175D"/>
    <w:rsid w:val="00A56DA2"/>
    <w:rsid w:val="00A7685D"/>
    <w:rsid w:val="00AD6C5C"/>
    <w:rsid w:val="00AF6079"/>
    <w:rsid w:val="00B14214"/>
    <w:rsid w:val="00B50206"/>
    <w:rsid w:val="00BA5DD0"/>
    <w:rsid w:val="00BB2C9C"/>
    <w:rsid w:val="00BB6D7B"/>
    <w:rsid w:val="00C54B26"/>
    <w:rsid w:val="00C86E25"/>
    <w:rsid w:val="00D20F4E"/>
    <w:rsid w:val="00D44418"/>
    <w:rsid w:val="00D8397A"/>
    <w:rsid w:val="00DA7B4D"/>
    <w:rsid w:val="00DE32F6"/>
    <w:rsid w:val="00DE3EF2"/>
    <w:rsid w:val="00DE7CC2"/>
    <w:rsid w:val="00E26C3F"/>
    <w:rsid w:val="00E65B0C"/>
    <w:rsid w:val="00EF0AAB"/>
    <w:rsid w:val="00F36250"/>
    <w:rsid w:val="00F44B6E"/>
    <w:rsid w:val="00F80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684DAF-CF0A-4FB8-A1A2-2BCCA6C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4D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414D0"/>
    <w:pPr>
      <w:ind w:left="708"/>
    </w:pPr>
    <w:rPr>
      <w:lang w:val="en-US"/>
    </w:rPr>
  </w:style>
  <w:style w:type="paragraph" w:styleId="Corpodetexto">
    <w:name w:val="Body Text"/>
    <w:basedOn w:val="Normal"/>
    <w:link w:val="CorpodetextoChar"/>
    <w:rsid w:val="004414D0"/>
    <w:pPr>
      <w:spacing w:after="0" w:line="240" w:lineRule="auto"/>
      <w:jc w:val="both"/>
    </w:pPr>
    <w:rPr>
      <w:rFonts w:ascii="Times New Roman" w:eastAsia="Times New Roman" w:hAnsi="Times New Roman"/>
      <w:sz w:val="24"/>
      <w:szCs w:val="24"/>
      <w:lang w:val="x-none" w:eastAsia="x-none"/>
    </w:rPr>
  </w:style>
  <w:style w:type="character" w:customStyle="1" w:styleId="CorpodetextoChar">
    <w:name w:val="Corpo de texto Char"/>
    <w:basedOn w:val="Fontepargpadro"/>
    <w:link w:val="Corpodetexto"/>
    <w:rsid w:val="004414D0"/>
    <w:rPr>
      <w:rFonts w:ascii="Times New Roman" w:eastAsia="Times New Roman" w:hAnsi="Times New Roman" w:cs="Times New Roman"/>
      <w:sz w:val="24"/>
      <w:szCs w:val="24"/>
      <w:lang w:val="x-none" w:eastAsia="x-none"/>
    </w:rPr>
  </w:style>
  <w:style w:type="character" w:customStyle="1" w:styleId="hps">
    <w:name w:val="hps"/>
    <w:rsid w:val="004414D0"/>
  </w:style>
  <w:style w:type="table" w:styleId="Tabelacomgrade">
    <w:name w:val="Table Grid"/>
    <w:basedOn w:val="Tabelanormal"/>
    <w:rsid w:val="0044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A7B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7B4D"/>
    <w:rPr>
      <w:rFonts w:ascii="Calibri" w:eastAsia="Calibri" w:hAnsi="Calibri" w:cs="Times New Roman"/>
    </w:rPr>
  </w:style>
  <w:style w:type="paragraph" w:styleId="Rodap">
    <w:name w:val="footer"/>
    <w:basedOn w:val="Normal"/>
    <w:link w:val="RodapChar"/>
    <w:uiPriority w:val="99"/>
    <w:unhideWhenUsed/>
    <w:rsid w:val="00DA7B4D"/>
    <w:pPr>
      <w:tabs>
        <w:tab w:val="center" w:pos="4252"/>
        <w:tab w:val="right" w:pos="8504"/>
      </w:tabs>
      <w:spacing w:after="0" w:line="240" w:lineRule="auto"/>
    </w:pPr>
  </w:style>
  <w:style w:type="character" w:customStyle="1" w:styleId="RodapChar">
    <w:name w:val="Rodapé Char"/>
    <w:basedOn w:val="Fontepargpadro"/>
    <w:link w:val="Rodap"/>
    <w:uiPriority w:val="99"/>
    <w:rsid w:val="00DA7B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FE4D-4935-4290-8C04-E138AEB1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2194</Words>
  <Characters>11853</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2021-10-19T18:08:00Z</cp:lastPrinted>
  <dcterms:created xsi:type="dcterms:W3CDTF">2021-11-02T21:22:00Z</dcterms:created>
  <dcterms:modified xsi:type="dcterms:W3CDTF">2021-11-02T21:37:00Z</dcterms:modified>
</cp:coreProperties>
</file>